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8B2C04">
      <w:pPr>
        <w:spacing w:line="360" w:lineRule="auto"/>
        <w:rPr>
          <w:rFonts w:hint="default" w:ascii="Times New Roman" w:hAnsi="Times New Roman" w:eastAsia="黑体" w:cs="Times New Roman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shd w:val="clear" w:color="auto" w:fill="FFFFFF"/>
          <w:lang w:val="en-US" w:eastAsia="zh-CN"/>
        </w:rPr>
        <w:t>附件1</w:t>
      </w:r>
    </w:p>
    <w:p w14:paraId="282095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outlineLvl w:val="2"/>
        <w:rPr>
          <w:rFonts w:hint="eastAsia" w:ascii="Times New Roman" w:hAnsi="Times New Roman" w:eastAsia="方正小标宋_GBK" w:cs="Times New Roman"/>
          <w:b/>
          <w:bCs/>
          <w:kern w:val="0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kern w:val="0"/>
          <w:sz w:val="44"/>
          <w:szCs w:val="44"/>
        </w:rPr>
        <w:t>济南大学</w:t>
      </w:r>
      <w:r>
        <w:rPr>
          <w:rFonts w:hint="default" w:ascii="Times New Roman" w:hAnsi="Times New Roman" w:eastAsia="方正小标宋_GBK" w:cs="Times New Roman"/>
          <w:b w:val="0"/>
          <w:bCs w:val="0"/>
          <w:kern w:val="0"/>
          <w:sz w:val="44"/>
          <w:szCs w:val="44"/>
          <w:lang w:eastAsia="zh-CN"/>
        </w:rPr>
        <w:t>高等学历继续</w:t>
      </w:r>
      <w:r>
        <w:rPr>
          <w:rFonts w:hint="default" w:ascii="Times New Roman" w:hAnsi="Times New Roman" w:eastAsia="方正小标宋_GBK" w:cs="Times New Roman"/>
          <w:b w:val="0"/>
          <w:bCs w:val="0"/>
          <w:kern w:val="0"/>
          <w:sz w:val="44"/>
          <w:szCs w:val="44"/>
        </w:rPr>
        <w:t>教育招生</w:t>
      </w:r>
      <w:r>
        <w:rPr>
          <w:rFonts w:hint="eastAsia" w:ascii="Times New Roman" w:hAnsi="Times New Roman" w:eastAsia="方正小标宋_GBK" w:cs="Times New Roman"/>
          <w:b w:val="0"/>
          <w:bCs w:val="0"/>
          <w:kern w:val="0"/>
          <w:sz w:val="44"/>
          <w:szCs w:val="44"/>
          <w:lang w:val="en-US" w:eastAsia="zh-CN"/>
        </w:rPr>
        <w:t>信息</w:t>
      </w:r>
    </w:p>
    <w:p w14:paraId="3AF9A5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62" w:afterLines="20" w:line="560" w:lineRule="exact"/>
        <w:ind w:firstLine="560" w:firstLineChars="200"/>
        <w:rPr>
          <w:rFonts w:hint="default" w:ascii="Times New Roman" w:hAnsi="Times New Roman" w:eastAsia="宋体" w:cs="Times New Roman"/>
          <w:sz w:val="28"/>
          <w:szCs w:val="28"/>
        </w:rPr>
      </w:pPr>
      <w:bookmarkStart w:id="0" w:name="_Hlk487743854"/>
      <w:r>
        <w:rPr>
          <w:rFonts w:hint="default" w:ascii="Times New Roman" w:hAnsi="Times New Roman" w:eastAsia="宋体" w:cs="Times New Roman"/>
          <w:sz w:val="28"/>
          <w:szCs w:val="28"/>
        </w:rPr>
        <w:t>1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.</w:t>
      </w:r>
      <w:r>
        <w:rPr>
          <w:rFonts w:hint="default" w:ascii="Times New Roman" w:hAnsi="Times New Roman" w:eastAsia="宋体" w:cs="Times New Roman"/>
          <w:sz w:val="28"/>
          <w:szCs w:val="28"/>
        </w:rPr>
        <w:t>专升本</w:t>
      </w:r>
    </w:p>
    <w:tbl>
      <w:tblPr>
        <w:tblStyle w:val="7"/>
        <w:tblW w:w="5000" w:type="pct"/>
        <w:tblInd w:w="0" w:type="dxa"/>
        <w:tblBorders>
          <w:top w:val="single" w:color="92D050" w:sz="4" w:space="0"/>
          <w:left w:val="single" w:color="92D050" w:sz="4" w:space="0"/>
          <w:bottom w:val="single" w:color="92D050" w:sz="4" w:space="0"/>
          <w:right w:val="single" w:color="92D050" w:sz="4" w:space="0"/>
          <w:insideH w:val="single" w:color="92D050" w:sz="4" w:space="0"/>
          <w:insideV w:val="single" w:color="92D05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9"/>
        <w:gridCol w:w="945"/>
        <w:gridCol w:w="1413"/>
        <w:gridCol w:w="1178"/>
        <w:gridCol w:w="2819"/>
      </w:tblGrid>
      <w:tr w14:paraId="4F5C1340">
        <w:tblPrEx>
          <w:tblBorders>
            <w:top w:val="single" w:color="92D050" w:sz="4" w:space="0"/>
            <w:left w:val="single" w:color="92D050" w:sz="4" w:space="0"/>
            <w:bottom w:val="single" w:color="92D050" w:sz="4" w:space="0"/>
            <w:right w:val="single" w:color="92D050" w:sz="4" w:space="0"/>
            <w:insideH w:val="single" w:color="92D050" w:sz="4" w:space="0"/>
            <w:insideV w:val="single" w:color="92D05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noWrap w:val="0"/>
            <w:vAlign w:val="center"/>
          </w:tcPr>
          <w:p w14:paraId="4DCAF7E2">
            <w:pPr>
              <w:bidi w:val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专业名称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C3FEC18">
            <w:pPr>
              <w:bidi w:val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科类</w:t>
            </w: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26E785B">
            <w:pPr>
              <w:bidi w:val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学制（年）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F17A7A8">
            <w:pPr>
              <w:bidi w:val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学习形式</w:t>
            </w:r>
          </w:p>
        </w:tc>
        <w:tc>
          <w:tcPr>
            <w:tcW w:w="1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9319E91">
            <w:pPr>
              <w:bidi w:val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考试科目</w:t>
            </w:r>
          </w:p>
        </w:tc>
      </w:tr>
      <w:tr w14:paraId="1FDCC96F">
        <w:tblPrEx>
          <w:tblBorders>
            <w:top w:val="single" w:color="92D050" w:sz="4" w:space="0"/>
            <w:left w:val="single" w:color="92D050" w:sz="4" w:space="0"/>
            <w:bottom w:val="single" w:color="92D050" w:sz="4" w:space="0"/>
            <w:right w:val="single" w:color="92D050" w:sz="4" w:space="0"/>
            <w:insideH w:val="single" w:color="92D050" w:sz="4" w:space="0"/>
            <w:insideV w:val="single" w:color="92D05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F723259">
            <w:pPr>
              <w:bidi w:val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汉语言文学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9381AA0">
            <w:pPr>
              <w:bidi w:val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文史类</w:t>
            </w: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4BC0FCE">
            <w:pPr>
              <w:bidi w:val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2.5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0A86196">
            <w:pPr>
              <w:bidi w:val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函授</w:t>
            </w:r>
          </w:p>
        </w:tc>
        <w:tc>
          <w:tcPr>
            <w:tcW w:w="1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E8C442D">
            <w:pPr>
              <w:bidi w:val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政治、外语、大学语文</w:t>
            </w:r>
          </w:p>
        </w:tc>
      </w:tr>
      <w:tr w14:paraId="08264AEB">
        <w:tblPrEx>
          <w:tblBorders>
            <w:top w:val="single" w:color="92D050" w:sz="4" w:space="0"/>
            <w:left w:val="single" w:color="92D050" w:sz="4" w:space="0"/>
            <w:bottom w:val="single" w:color="92D050" w:sz="4" w:space="0"/>
            <w:right w:val="single" w:color="92D050" w:sz="4" w:space="0"/>
            <w:insideH w:val="single" w:color="92D050" w:sz="4" w:space="0"/>
            <w:insideV w:val="single" w:color="92D05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298BA5A">
            <w:pPr>
              <w:bidi w:val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化学工程与工艺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ED36BE1">
            <w:pPr>
              <w:bidi w:val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理工类</w:t>
            </w: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47C4CC6">
            <w:pPr>
              <w:bidi w:val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2.5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5D31584">
            <w:pPr>
              <w:bidi w:val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函授</w:t>
            </w:r>
          </w:p>
        </w:tc>
        <w:tc>
          <w:tcPr>
            <w:tcW w:w="1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64C7B72">
            <w:pPr>
              <w:bidi w:val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政治、外语、高数（一）</w:t>
            </w:r>
          </w:p>
        </w:tc>
      </w:tr>
      <w:tr w14:paraId="31C3EF9B">
        <w:tblPrEx>
          <w:tblBorders>
            <w:top w:val="single" w:color="92D050" w:sz="4" w:space="0"/>
            <w:left w:val="single" w:color="92D050" w:sz="4" w:space="0"/>
            <w:bottom w:val="single" w:color="92D050" w:sz="4" w:space="0"/>
            <w:right w:val="single" w:color="92D050" w:sz="4" w:space="0"/>
            <w:insideH w:val="single" w:color="92D050" w:sz="4" w:space="0"/>
            <w:insideV w:val="single" w:color="92D05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DD4A6A2">
            <w:pPr>
              <w:bidi w:val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计算机科学与技术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345CCA2">
            <w:pPr>
              <w:bidi w:val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理工类</w:t>
            </w: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E9FF28A">
            <w:pPr>
              <w:bidi w:val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2.5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2BD63CF">
            <w:pPr>
              <w:bidi w:val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函授</w:t>
            </w:r>
          </w:p>
        </w:tc>
        <w:tc>
          <w:tcPr>
            <w:tcW w:w="1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97AA5D1">
            <w:pPr>
              <w:bidi w:val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政治、外语、高数（一）</w:t>
            </w:r>
          </w:p>
        </w:tc>
      </w:tr>
      <w:tr w14:paraId="49C335C9">
        <w:tblPrEx>
          <w:tblBorders>
            <w:top w:val="single" w:color="92D050" w:sz="4" w:space="0"/>
            <w:left w:val="single" w:color="92D050" w:sz="4" w:space="0"/>
            <w:bottom w:val="single" w:color="92D050" w:sz="4" w:space="0"/>
            <w:right w:val="single" w:color="92D050" w:sz="4" w:space="0"/>
            <w:insideH w:val="single" w:color="92D050" w:sz="4" w:space="0"/>
            <w:insideV w:val="single" w:color="92D05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8656A7F">
            <w:pPr>
              <w:bidi w:val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土木工程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BCA1E35">
            <w:pPr>
              <w:bidi w:val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理工类</w:t>
            </w: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13A7C91">
            <w:pPr>
              <w:bidi w:val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2.5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062BEEA">
            <w:pPr>
              <w:bidi w:val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函授</w:t>
            </w:r>
          </w:p>
        </w:tc>
        <w:tc>
          <w:tcPr>
            <w:tcW w:w="1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570374A">
            <w:pPr>
              <w:bidi w:val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政治、外语、高数（一）</w:t>
            </w:r>
          </w:p>
        </w:tc>
      </w:tr>
      <w:tr w14:paraId="60A974CC">
        <w:tblPrEx>
          <w:tblBorders>
            <w:top w:val="single" w:color="92D050" w:sz="4" w:space="0"/>
            <w:left w:val="single" w:color="92D050" w:sz="4" w:space="0"/>
            <w:bottom w:val="single" w:color="92D050" w:sz="4" w:space="0"/>
            <w:right w:val="single" w:color="92D050" w:sz="4" w:space="0"/>
            <w:insideH w:val="single" w:color="92D050" w:sz="4" w:space="0"/>
            <w:insideV w:val="single" w:color="92D05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C73E76B">
            <w:pPr>
              <w:bidi w:val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电气工程及其自动化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75BE1E7">
            <w:pPr>
              <w:bidi w:val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理工类</w:t>
            </w: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C412106">
            <w:pPr>
              <w:bidi w:val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2.5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954E24F">
            <w:pPr>
              <w:bidi w:val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函授</w:t>
            </w:r>
          </w:p>
        </w:tc>
        <w:tc>
          <w:tcPr>
            <w:tcW w:w="1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DC2AEEB">
            <w:pPr>
              <w:bidi w:val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政治、外语、高数（一）</w:t>
            </w:r>
          </w:p>
        </w:tc>
      </w:tr>
      <w:tr w14:paraId="235975A4">
        <w:tblPrEx>
          <w:tblBorders>
            <w:top w:val="single" w:color="92D050" w:sz="4" w:space="0"/>
            <w:left w:val="single" w:color="92D050" w:sz="4" w:space="0"/>
            <w:bottom w:val="single" w:color="92D050" w:sz="4" w:space="0"/>
            <w:right w:val="single" w:color="92D050" w:sz="4" w:space="0"/>
            <w:insideH w:val="single" w:color="92D050" w:sz="4" w:space="0"/>
            <w:insideV w:val="single" w:color="92D05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F51BECA">
            <w:pPr>
              <w:bidi w:val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工商管理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3CB1EA9">
            <w:pPr>
              <w:bidi w:val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经管类</w:t>
            </w: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079D03F">
            <w:pPr>
              <w:bidi w:val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2.5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23AFC48">
            <w:pPr>
              <w:bidi w:val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函授</w:t>
            </w:r>
          </w:p>
        </w:tc>
        <w:tc>
          <w:tcPr>
            <w:tcW w:w="1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897F721">
            <w:pPr>
              <w:bidi w:val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政治、外语、高数（二）</w:t>
            </w:r>
          </w:p>
        </w:tc>
      </w:tr>
      <w:tr w14:paraId="52D43356">
        <w:tblPrEx>
          <w:tblBorders>
            <w:top w:val="single" w:color="92D050" w:sz="4" w:space="0"/>
            <w:left w:val="single" w:color="92D050" w:sz="4" w:space="0"/>
            <w:bottom w:val="single" w:color="92D050" w:sz="4" w:space="0"/>
            <w:right w:val="single" w:color="92D050" w:sz="4" w:space="0"/>
            <w:insideH w:val="single" w:color="92D050" w:sz="4" w:space="0"/>
            <w:insideV w:val="single" w:color="92D05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CAF4F66">
            <w:pPr>
              <w:bidi w:val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会计学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74E774A">
            <w:pPr>
              <w:bidi w:val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经管类</w:t>
            </w: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F5C88F8">
            <w:pPr>
              <w:bidi w:val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2.5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339C997">
            <w:pPr>
              <w:bidi w:val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函授</w:t>
            </w:r>
          </w:p>
        </w:tc>
        <w:tc>
          <w:tcPr>
            <w:tcW w:w="1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BF6E7D2">
            <w:pPr>
              <w:bidi w:val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政治、外语、高数（二）</w:t>
            </w:r>
          </w:p>
        </w:tc>
      </w:tr>
      <w:tr w14:paraId="27D0DBB0">
        <w:tblPrEx>
          <w:tblBorders>
            <w:top w:val="single" w:color="92D050" w:sz="4" w:space="0"/>
            <w:left w:val="single" w:color="92D050" w:sz="4" w:space="0"/>
            <w:bottom w:val="single" w:color="92D050" w:sz="4" w:space="0"/>
            <w:right w:val="single" w:color="92D050" w:sz="4" w:space="0"/>
            <w:insideH w:val="single" w:color="92D050" w:sz="4" w:space="0"/>
            <w:insideV w:val="single" w:color="92D05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CD4494D">
            <w:pPr>
              <w:bidi w:val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金融学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4E863EE">
            <w:pPr>
              <w:bidi w:val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经管类</w:t>
            </w: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8E57D02">
            <w:pPr>
              <w:bidi w:val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2.5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3B9A15E">
            <w:pPr>
              <w:bidi w:val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函授</w:t>
            </w:r>
          </w:p>
        </w:tc>
        <w:tc>
          <w:tcPr>
            <w:tcW w:w="1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B3B4943">
            <w:pPr>
              <w:bidi w:val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政治、外语、高数（二）</w:t>
            </w:r>
          </w:p>
        </w:tc>
      </w:tr>
      <w:tr w14:paraId="651CE9FA">
        <w:tblPrEx>
          <w:tblBorders>
            <w:top w:val="single" w:color="92D050" w:sz="4" w:space="0"/>
            <w:left w:val="single" w:color="92D050" w:sz="4" w:space="0"/>
            <w:bottom w:val="single" w:color="92D050" w:sz="4" w:space="0"/>
            <w:right w:val="single" w:color="92D050" w:sz="4" w:space="0"/>
            <w:insideH w:val="single" w:color="92D050" w:sz="4" w:space="0"/>
            <w:insideV w:val="single" w:color="92D05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A29BBB4">
            <w:pPr>
              <w:bidi w:val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烹饪与营养教育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EDC6B58">
            <w:pPr>
              <w:bidi w:val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经管类</w:t>
            </w: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5B700A6">
            <w:pPr>
              <w:bidi w:val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2.5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7EFED09">
            <w:pPr>
              <w:bidi w:val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函授</w:t>
            </w:r>
          </w:p>
        </w:tc>
        <w:tc>
          <w:tcPr>
            <w:tcW w:w="1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31124CC">
            <w:pPr>
              <w:bidi w:val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政治、外语、高数（二）</w:t>
            </w:r>
          </w:p>
        </w:tc>
      </w:tr>
      <w:tr w14:paraId="3C314254">
        <w:tblPrEx>
          <w:tblBorders>
            <w:top w:val="single" w:color="92D050" w:sz="4" w:space="0"/>
            <w:left w:val="single" w:color="92D050" w:sz="4" w:space="0"/>
            <w:bottom w:val="single" w:color="92D050" w:sz="4" w:space="0"/>
            <w:right w:val="single" w:color="92D050" w:sz="4" w:space="0"/>
            <w:insideH w:val="single" w:color="92D050" w:sz="4" w:space="0"/>
            <w:insideV w:val="single" w:color="92D05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271EFF4">
            <w:pPr>
              <w:bidi w:val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行政管理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6876714">
            <w:pPr>
              <w:bidi w:val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经管类</w:t>
            </w: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634BECE">
            <w:pPr>
              <w:bidi w:val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2.5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E43C4D6">
            <w:pPr>
              <w:bidi w:val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函授</w:t>
            </w:r>
          </w:p>
        </w:tc>
        <w:tc>
          <w:tcPr>
            <w:tcW w:w="1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48294E5">
            <w:pPr>
              <w:bidi w:val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政治、外语、高数（二）</w:t>
            </w:r>
          </w:p>
        </w:tc>
      </w:tr>
      <w:tr w14:paraId="68095848">
        <w:tblPrEx>
          <w:tblBorders>
            <w:top w:val="single" w:color="92D050" w:sz="4" w:space="0"/>
            <w:left w:val="single" w:color="92D050" w:sz="4" w:space="0"/>
            <w:bottom w:val="single" w:color="92D050" w:sz="4" w:space="0"/>
            <w:right w:val="single" w:color="92D050" w:sz="4" w:space="0"/>
            <w:insideH w:val="single" w:color="92D050" w:sz="4" w:space="0"/>
            <w:insideV w:val="single" w:color="92D05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7A3AF9C">
            <w:pPr>
              <w:bidi w:val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法学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D63B87A">
            <w:pPr>
              <w:bidi w:val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法学类</w:t>
            </w: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F8F2856">
            <w:pPr>
              <w:bidi w:val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2.5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306C59A">
            <w:pPr>
              <w:bidi w:val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函授</w:t>
            </w:r>
          </w:p>
        </w:tc>
        <w:tc>
          <w:tcPr>
            <w:tcW w:w="1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AFC20C9">
            <w:pPr>
              <w:bidi w:val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政治、外语、民法</w:t>
            </w:r>
          </w:p>
        </w:tc>
      </w:tr>
    </w:tbl>
    <w:p w14:paraId="08561C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62" w:afterLines="20" w:line="560" w:lineRule="exact"/>
        <w:ind w:firstLine="560" w:firstLineChars="200"/>
        <w:rPr>
          <w:rFonts w:hint="default" w:ascii="Times New Roman" w:hAnsi="Times New Roman" w:eastAsia="宋体" w:cs="Times New Roman"/>
          <w:sz w:val="28"/>
          <w:szCs w:val="28"/>
        </w:rPr>
      </w:pPr>
      <w:r>
        <w:rPr>
          <w:rFonts w:hint="default" w:ascii="Times New Roman" w:hAnsi="Times New Roman" w:eastAsia="宋体" w:cs="Times New Roman"/>
          <w:sz w:val="28"/>
          <w:szCs w:val="28"/>
        </w:rPr>
        <w:t>2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.</w:t>
      </w:r>
      <w:r>
        <w:rPr>
          <w:rFonts w:hint="default" w:ascii="Times New Roman" w:hAnsi="Times New Roman" w:eastAsia="宋体" w:cs="Times New Roman"/>
          <w:sz w:val="28"/>
          <w:szCs w:val="28"/>
        </w:rPr>
        <w:t>高起本</w:t>
      </w:r>
    </w:p>
    <w:bookmarkEnd w:id="0"/>
    <w:tbl>
      <w:tblPr>
        <w:tblStyle w:val="4"/>
        <w:tblW w:w="91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7"/>
        <w:gridCol w:w="1190"/>
        <w:gridCol w:w="1404"/>
        <w:gridCol w:w="1121"/>
        <w:gridCol w:w="3232"/>
      </w:tblGrid>
      <w:tr w14:paraId="429C3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noWrap w:val="0"/>
            <w:vAlign w:val="center"/>
          </w:tcPr>
          <w:p w14:paraId="2E885CC6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b/>
              </w:rPr>
            </w:pPr>
            <w:r>
              <w:rPr>
                <w:rFonts w:hint="default"/>
                <w:b/>
              </w:rPr>
              <w:t>专业名称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94D1932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b/>
              </w:rPr>
            </w:pPr>
            <w:r>
              <w:rPr>
                <w:rFonts w:hint="default"/>
                <w:b/>
              </w:rPr>
              <w:t>科类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99092E6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b/>
              </w:rPr>
            </w:pPr>
            <w:r>
              <w:rPr>
                <w:rFonts w:hint="default"/>
                <w:b/>
              </w:rPr>
              <w:t>学制（年）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8F52890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b/>
              </w:rPr>
            </w:pPr>
            <w:r>
              <w:rPr>
                <w:rFonts w:hint="default"/>
                <w:b/>
              </w:rPr>
              <w:t>学习形式</w:t>
            </w: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584B8AC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b/>
              </w:rPr>
            </w:pPr>
            <w:r>
              <w:rPr>
                <w:rFonts w:hint="default"/>
                <w:b/>
              </w:rPr>
              <w:t>考试科目</w:t>
            </w:r>
          </w:p>
        </w:tc>
      </w:tr>
      <w:tr w14:paraId="5D821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94D8CDA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汉语言文学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FEB7699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lang w:eastAsia="zh-CN"/>
              </w:rPr>
            </w:pPr>
            <w:r>
              <w:rPr>
                <w:rFonts w:hint="default"/>
              </w:rPr>
              <w:t>文</w:t>
            </w:r>
            <w:r>
              <w:rPr>
                <w:rFonts w:hint="default"/>
                <w:lang w:eastAsia="zh-CN"/>
              </w:rPr>
              <w:t>史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6948CAC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9507238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函授</w:t>
            </w: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96CC259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语文、数学、外语、史地</w:t>
            </w:r>
          </w:p>
        </w:tc>
      </w:tr>
      <w:tr w14:paraId="4C3B8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19CAB6D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烹饪与营养教育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0EA233F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文理兼收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ABA96A0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624DB16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函授</w:t>
            </w: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782DCF1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语文、数学、外语、史地或理化</w:t>
            </w:r>
          </w:p>
        </w:tc>
      </w:tr>
      <w:tr w14:paraId="68FE2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737ED61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工商管理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EFC061C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文理兼收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7319C2F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9782949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函授</w:t>
            </w: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4A9E5B0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语文、数学、外语、史地或理化</w:t>
            </w:r>
          </w:p>
        </w:tc>
      </w:tr>
      <w:tr w14:paraId="1F29B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BF5DB50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计算机科学与技术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889734B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理工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70902B8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C67ADF7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函授</w:t>
            </w: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BDD8BCB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语文、数学、外语、理化</w:t>
            </w:r>
          </w:p>
        </w:tc>
      </w:tr>
      <w:tr w14:paraId="29336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2412EE0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电气工程及其自动化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44E4F28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理工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AC559B4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5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51EBDA2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函授</w:t>
            </w: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CAF2203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语文、数学、外语、理化</w:t>
            </w:r>
          </w:p>
        </w:tc>
      </w:tr>
    </w:tbl>
    <w:p w14:paraId="59EEC5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62" w:afterLines="20" w:line="560" w:lineRule="exact"/>
        <w:ind w:firstLine="560" w:firstLineChars="200"/>
        <w:rPr>
          <w:rFonts w:hint="default" w:ascii="Times New Roman" w:hAnsi="Times New Roman" w:eastAsia="宋体" w:cs="Times New Roman"/>
          <w:sz w:val="28"/>
          <w:szCs w:val="28"/>
        </w:rPr>
      </w:pPr>
      <w:r>
        <w:rPr>
          <w:rFonts w:hint="default" w:ascii="Times New Roman" w:hAnsi="Times New Roman" w:eastAsia="宋体" w:cs="Times New Roman"/>
          <w:sz w:val="28"/>
          <w:szCs w:val="28"/>
        </w:rPr>
        <w:t>3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.</w:t>
      </w:r>
      <w:r>
        <w:rPr>
          <w:rFonts w:hint="default" w:ascii="Times New Roman" w:hAnsi="Times New Roman" w:eastAsia="宋体" w:cs="Times New Roman"/>
          <w:sz w:val="28"/>
          <w:szCs w:val="28"/>
        </w:rPr>
        <w:t>高起专</w:t>
      </w:r>
    </w:p>
    <w:tbl>
      <w:tblPr>
        <w:tblStyle w:val="4"/>
        <w:tblW w:w="9168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4"/>
        <w:gridCol w:w="1435"/>
        <w:gridCol w:w="1719"/>
        <w:gridCol w:w="1435"/>
        <w:gridCol w:w="2575"/>
      </w:tblGrid>
      <w:tr w14:paraId="2BE36F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noWrap w:val="0"/>
            <w:vAlign w:val="center"/>
          </w:tcPr>
          <w:p w14:paraId="23A2FE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000000"/>
                <w:kern w:val="0"/>
                <w:sz w:val="21"/>
                <w:szCs w:val="21"/>
              </w:rPr>
              <w:t>专业名称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2AF87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000000"/>
                <w:kern w:val="0"/>
                <w:sz w:val="21"/>
                <w:szCs w:val="21"/>
              </w:rPr>
              <w:t>科类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2825C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000000"/>
                <w:kern w:val="0"/>
                <w:sz w:val="21"/>
                <w:szCs w:val="21"/>
              </w:rPr>
              <w:t>学制（年）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EC914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000000"/>
                <w:kern w:val="0"/>
                <w:sz w:val="21"/>
                <w:szCs w:val="21"/>
              </w:rPr>
              <w:t>学习形式</w:t>
            </w: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3A31D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000000"/>
                <w:kern w:val="0"/>
                <w:sz w:val="21"/>
                <w:szCs w:val="21"/>
              </w:rPr>
              <w:t>考试科目</w:t>
            </w:r>
          </w:p>
        </w:tc>
      </w:tr>
      <w:tr w14:paraId="549321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B23CA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21"/>
                <w:szCs w:val="21"/>
              </w:rPr>
              <w:t>工商企业管理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44D79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21"/>
                <w:szCs w:val="21"/>
              </w:rPr>
              <w:t>文理兼收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718AA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21"/>
                <w:szCs w:val="21"/>
              </w:rPr>
              <w:t>2.5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F3CB8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21"/>
                <w:szCs w:val="21"/>
              </w:rPr>
              <w:t>函授</w:t>
            </w: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2F812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  <w:t>语文、数学、外语</w:t>
            </w:r>
          </w:p>
        </w:tc>
      </w:tr>
      <w:tr w14:paraId="09FA71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4928E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21"/>
                <w:szCs w:val="21"/>
              </w:rPr>
              <w:t>建筑工程技术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5BBD6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21"/>
                <w:szCs w:val="21"/>
              </w:rPr>
              <w:t>理工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F50C4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21"/>
                <w:szCs w:val="21"/>
              </w:rPr>
              <w:t>2.5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DB8E1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kern w:val="0"/>
                <w:sz w:val="21"/>
                <w:szCs w:val="21"/>
              </w:rPr>
              <w:t>函授</w:t>
            </w: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B36ED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  <w:t>语文、数学、外语</w:t>
            </w:r>
          </w:p>
        </w:tc>
      </w:tr>
    </w:tbl>
    <w:p w14:paraId="7C68E9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20" w:line="400" w:lineRule="exact"/>
        <w:jc w:val="both"/>
        <w:textAlignment w:val="auto"/>
        <w:rPr>
          <w:rFonts w:hint="default" w:ascii="Times New Roman" w:hAnsi="Times New Roman" w:eastAsia="楷体_GB2312" w:cs="Times New Roman"/>
          <w:color w:val="auto"/>
          <w:sz w:val="28"/>
          <w:szCs w:val="28"/>
          <w:lang w:eastAsia="zh-CN"/>
        </w:rPr>
      </w:pPr>
    </w:p>
    <w:p w14:paraId="34817D68">
      <w:pPr>
        <w:jc w:val="both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br w:type="page"/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附件2</w:t>
      </w:r>
    </w:p>
    <w:p w14:paraId="54458E6D">
      <w:pPr>
        <w:jc w:val="center"/>
        <w:rPr>
          <w:rFonts w:hint="default" w:ascii="Times New Roman" w:hAnsi="Times New Roman" w:eastAsia="仿宋" w:cs="Times New Roman"/>
          <w:sz w:val="22"/>
          <w:szCs w:val="22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山东建筑大学高等学历继续教育招生</w:t>
      </w:r>
      <w:r>
        <w:rPr>
          <w:rFonts w:hint="eastAsia" w:ascii="Times New Roman" w:hAnsi="Times New Roman" w:eastAsia="方正小标宋_GBK" w:cs="Times New Roman"/>
          <w:color w:val="auto"/>
          <w:kern w:val="2"/>
          <w:sz w:val="44"/>
          <w:szCs w:val="44"/>
          <w:lang w:val="en-US" w:eastAsia="zh-CN" w:bidi="ar-SA"/>
        </w:rPr>
        <w:t>信息</w:t>
      </w:r>
    </w:p>
    <w:tbl>
      <w:tblPr>
        <w:tblStyle w:val="4"/>
        <w:tblW w:w="9682" w:type="dxa"/>
        <w:tblInd w:w="-35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8"/>
        <w:gridCol w:w="2297"/>
        <w:gridCol w:w="1061"/>
        <w:gridCol w:w="3214"/>
        <w:gridCol w:w="819"/>
        <w:gridCol w:w="1213"/>
      </w:tblGrid>
      <w:tr w14:paraId="014195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4960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培养层次</w:t>
            </w:r>
          </w:p>
        </w:tc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19F9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专业名称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3C4C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科类</w:t>
            </w:r>
          </w:p>
        </w:tc>
        <w:tc>
          <w:tcPr>
            <w:tcW w:w="3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B54E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入学考试科目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26DD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学制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CE10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学费标准</w:t>
            </w:r>
          </w:p>
        </w:tc>
      </w:tr>
      <w:tr w14:paraId="2C3C4B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0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BB38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高起专</w:t>
            </w:r>
          </w:p>
        </w:tc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DB06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建筑工程技术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9B2D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理工类</w:t>
            </w:r>
          </w:p>
        </w:tc>
        <w:tc>
          <w:tcPr>
            <w:tcW w:w="3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6BF3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语文、数学、外语</w:t>
            </w:r>
          </w:p>
        </w:tc>
        <w:tc>
          <w:tcPr>
            <w:tcW w:w="8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D52D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2.5年</w:t>
            </w:r>
          </w:p>
        </w:tc>
        <w:tc>
          <w:tcPr>
            <w:tcW w:w="12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206F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2800元/年</w:t>
            </w:r>
          </w:p>
        </w:tc>
      </w:tr>
      <w:tr w14:paraId="45FFE0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0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69DAFA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D3A3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93F3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文理兼收</w:t>
            </w:r>
          </w:p>
        </w:tc>
        <w:tc>
          <w:tcPr>
            <w:tcW w:w="3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A20D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语文、数学、外语</w:t>
            </w:r>
          </w:p>
        </w:tc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FA533A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23584A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34850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0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562F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49B9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机械电子工程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13B3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理工类</w:t>
            </w:r>
          </w:p>
        </w:tc>
        <w:tc>
          <w:tcPr>
            <w:tcW w:w="3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687CCC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政治、外语、高等数学(一)</w:t>
            </w:r>
          </w:p>
        </w:tc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97908D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375CB8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D5AE8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0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BB193B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63CD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E6EC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理工类</w:t>
            </w:r>
          </w:p>
        </w:tc>
        <w:tc>
          <w:tcPr>
            <w:tcW w:w="3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7A05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政治、外语、高等数学(一)</w:t>
            </w:r>
          </w:p>
        </w:tc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20277D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62DF19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A5428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0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7F3295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B64A52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229C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理工类</w:t>
            </w:r>
          </w:p>
        </w:tc>
        <w:tc>
          <w:tcPr>
            <w:tcW w:w="3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60D9CA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政治、外语、高等数学(一)</w:t>
            </w:r>
          </w:p>
        </w:tc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547733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09DDA5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96357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0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2020EE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408A3D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3492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理工类</w:t>
            </w:r>
          </w:p>
        </w:tc>
        <w:tc>
          <w:tcPr>
            <w:tcW w:w="3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AAC9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政治、外语、高等数学(一)</w:t>
            </w:r>
          </w:p>
        </w:tc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AFE4F1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BD56D2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EE28C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0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0B974E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4C6A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21"/>
                <w:szCs w:val="21"/>
                <w:u w:val="none"/>
                <w:lang w:val="en-US" w:eastAsia="zh-CN" w:bidi="ar"/>
              </w:rPr>
              <w:t>建筑环境与能源应用工程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5ACF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理工类</w:t>
            </w:r>
          </w:p>
        </w:tc>
        <w:tc>
          <w:tcPr>
            <w:tcW w:w="3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69FE9F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政治、外语、高等数学(一)</w:t>
            </w:r>
          </w:p>
        </w:tc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4E46F8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585290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D169B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0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6BD925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E1FB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给排水科学与工程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57EB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理工类</w:t>
            </w:r>
          </w:p>
        </w:tc>
        <w:tc>
          <w:tcPr>
            <w:tcW w:w="3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F675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政治、外语、高等数学(一)</w:t>
            </w:r>
          </w:p>
        </w:tc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5D7054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5E7B0A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27F18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0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BE94B1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D547B4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测绘工程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8601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理工类</w:t>
            </w:r>
          </w:p>
        </w:tc>
        <w:tc>
          <w:tcPr>
            <w:tcW w:w="3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8DDABB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政治、外语、高等数学(一)</w:t>
            </w:r>
          </w:p>
        </w:tc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55BF54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77A591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D1D00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0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74CE4D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B0A2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城乡规划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FBB2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理工类</w:t>
            </w:r>
          </w:p>
        </w:tc>
        <w:tc>
          <w:tcPr>
            <w:tcW w:w="3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1810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政治、外语、高等数学(一)</w:t>
            </w:r>
          </w:p>
        </w:tc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C48F5A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10A794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738F4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0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0D4268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07F7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DADB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理工类</w:t>
            </w:r>
          </w:p>
        </w:tc>
        <w:tc>
          <w:tcPr>
            <w:tcW w:w="3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92BEC6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政治、外语、高等数学(一)</w:t>
            </w:r>
          </w:p>
        </w:tc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BD741E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7403BF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4AD4C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0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A1CDF8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09F8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交通工程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81AF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理工类</w:t>
            </w:r>
          </w:p>
        </w:tc>
        <w:tc>
          <w:tcPr>
            <w:tcW w:w="3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99F2DE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政治、外语、高等数学(一)</w:t>
            </w:r>
          </w:p>
        </w:tc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48CD17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2D79D4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2A2DB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0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61095C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E67A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C4A9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理工类</w:t>
            </w:r>
          </w:p>
        </w:tc>
        <w:tc>
          <w:tcPr>
            <w:tcW w:w="3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72CCEE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政治、外语、高等数学(一)</w:t>
            </w:r>
          </w:p>
        </w:tc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B52CEB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A6B8B1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2E228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0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183594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6466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1"/>
                <w:kern w:val="0"/>
                <w:sz w:val="21"/>
                <w:szCs w:val="21"/>
                <w:u w:val="none"/>
                <w:lang w:val="en-US" w:eastAsia="zh-CN" w:bidi="ar"/>
              </w:rPr>
              <w:t>数据科学与大数据技术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E287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理工类</w:t>
            </w:r>
          </w:p>
        </w:tc>
        <w:tc>
          <w:tcPr>
            <w:tcW w:w="3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11DFB1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政治、外语、高等数学(一)</w:t>
            </w:r>
          </w:p>
        </w:tc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420560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F1B52A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157C5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0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F8FC61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89BDBA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工程管理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668FE5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经管类</w:t>
            </w:r>
          </w:p>
        </w:tc>
        <w:tc>
          <w:tcPr>
            <w:tcW w:w="3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107019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政治、外语、高等数学(二)</w:t>
            </w:r>
          </w:p>
        </w:tc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5A0F1A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C3170D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8079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0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FEEF87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235D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0AEA22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经管类</w:t>
            </w:r>
          </w:p>
        </w:tc>
        <w:tc>
          <w:tcPr>
            <w:tcW w:w="3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DFBE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政治、外语、高等数学(二)</w:t>
            </w:r>
          </w:p>
        </w:tc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C8543A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274AE9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CBF10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0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244373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ED65C5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29EDE3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经管类</w:t>
            </w:r>
          </w:p>
        </w:tc>
        <w:tc>
          <w:tcPr>
            <w:tcW w:w="3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029362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政治、外语、高等数学(二)</w:t>
            </w:r>
          </w:p>
        </w:tc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BBFC2A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611B16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B3B23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0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0C2D79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53B3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D9C3DA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经管类</w:t>
            </w:r>
          </w:p>
        </w:tc>
        <w:tc>
          <w:tcPr>
            <w:tcW w:w="3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46B6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政治、外语、高等数学(二)</w:t>
            </w:r>
          </w:p>
        </w:tc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32BC07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A1AE83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37E76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0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85711C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7C61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1127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艺术类</w:t>
            </w:r>
          </w:p>
        </w:tc>
        <w:tc>
          <w:tcPr>
            <w:tcW w:w="3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366066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政治、英语、艺术概论</w:t>
            </w:r>
          </w:p>
        </w:tc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D0FC4D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E69639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4F011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0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05FFF1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526D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社会工作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EFE0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法学类</w:t>
            </w:r>
          </w:p>
        </w:tc>
        <w:tc>
          <w:tcPr>
            <w:tcW w:w="3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A9C3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政治、英语、民法</w:t>
            </w:r>
          </w:p>
        </w:tc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E92303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F259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2600元/年</w:t>
            </w:r>
          </w:p>
        </w:tc>
      </w:tr>
      <w:tr w14:paraId="649174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0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56F638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762F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法学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E872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法学类</w:t>
            </w:r>
          </w:p>
        </w:tc>
        <w:tc>
          <w:tcPr>
            <w:tcW w:w="3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6BF2C9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政治、英语、民法</w:t>
            </w:r>
          </w:p>
        </w:tc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C2F914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52C76D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CB75B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0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1593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高起本</w:t>
            </w:r>
          </w:p>
        </w:tc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BCCA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6757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理工类</w:t>
            </w:r>
          </w:p>
        </w:tc>
        <w:tc>
          <w:tcPr>
            <w:tcW w:w="3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8137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语文、数学、外语、理化</w:t>
            </w:r>
          </w:p>
        </w:tc>
        <w:tc>
          <w:tcPr>
            <w:tcW w:w="8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2BB5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5年</w:t>
            </w:r>
          </w:p>
        </w:tc>
        <w:tc>
          <w:tcPr>
            <w:tcW w:w="12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669A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2800元/年</w:t>
            </w:r>
          </w:p>
        </w:tc>
      </w:tr>
      <w:tr w14:paraId="731DDB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0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1F6857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C503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8731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理工类</w:t>
            </w:r>
          </w:p>
        </w:tc>
        <w:tc>
          <w:tcPr>
            <w:tcW w:w="3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7A60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语文、数学、外语、理化</w:t>
            </w:r>
          </w:p>
        </w:tc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FBF490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795D1D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80735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0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F16767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C685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21"/>
                <w:szCs w:val="21"/>
                <w:u w:val="none"/>
                <w:lang w:val="en-US" w:eastAsia="zh-CN" w:bidi="ar"/>
              </w:rPr>
              <w:t>建筑环境与能源应用工程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64FC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理工类</w:t>
            </w:r>
          </w:p>
        </w:tc>
        <w:tc>
          <w:tcPr>
            <w:tcW w:w="3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5240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语文、数学、外语、理化</w:t>
            </w:r>
          </w:p>
        </w:tc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B1C611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26A46E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EA54C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0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A89FC6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770324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工程管理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3C6BE9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文理兼收</w:t>
            </w:r>
          </w:p>
        </w:tc>
        <w:tc>
          <w:tcPr>
            <w:tcW w:w="3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EE7F59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语文、数学、外语、理化或史地</w:t>
            </w:r>
          </w:p>
        </w:tc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63CA33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DC2332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2BCFD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0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0FD515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9AE3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ECD4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文理兼收</w:t>
            </w:r>
          </w:p>
        </w:tc>
        <w:tc>
          <w:tcPr>
            <w:tcW w:w="3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39C75E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语文、数学、外语、理化或史地</w:t>
            </w:r>
          </w:p>
        </w:tc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5E4814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1F1D11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0082A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0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513A7E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CB430D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9ADC63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文理兼收</w:t>
            </w:r>
          </w:p>
        </w:tc>
        <w:tc>
          <w:tcPr>
            <w:tcW w:w="3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017207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语文、数学、外语、理化或史地</w:t>
            </w:r>
          </w:p>
        </w:tc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4C23AC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BF892F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094B4E9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textAlignment w:val="auto"/>
        <w:rPr>
          <w:rFonts w:hint="default" w:ascii="Times New Roman" w:hAnsi="Times New Roman" w:eastAsia="黑体" w:cs="Times New Roman"/>
          <w:b w:val="0"/>
          <w:bCs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/>
          <w:kern w:val="0"/>
          <w:sz w:val="32"/>
          <w:szCs w:val="32"/>
          <w:lang w:val="en-US" w:eastAsia="zh-CN" w:bidi="ar"/>
        </w:rPr>
        <w:t>附件3</w:t>
      </w:r>
    </w:p>
    <w:p w14:paraId="06B138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2"/>
        <w:rPr>
          <w:rFonts w:hint="default" w:ascii="Times New Roman" w:hAnsi="Times New Roman" w:eastAsia="方正小标宋_GBK" w:cs="Times New Roman"/>
          <w:color w:val="auto"/>
          <w:kern w:val="2"/>
          <w:sz w:val="44"/>
          <w:szCs w:val="44"/>
          <w:lang w:val="en-US" w:eastAsia="zh-CN" w:bidi="ar-SA"/>
        </w:rPr>
      </w:pPr>
    </w:p>
    <w:p w14:paraId="728814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2"/>
        <w:rPr>
          <w:rFonts w:hint="eastAsia" w:ascii="Times New Roman" w:hAnsi="Times New Roman" w:eastAsia="方正小标宋_GBK" w:cs="Times New Roman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_GBK" w:cs="Times New Roman"/>
          <w:color w:val="auto"/>
          <w:kern w:val="2"/>
          <w:sz w:val="44"/>
          <w:szCs w:val="44"/>
          <w:lang w:val="en-US" w:eastAsia="zh-CN" w:bidi="ar-SA"/>
        </w:rPr>
        <w:t>山东交通学院高等学历继续教育招生</w:t>
      </w:r>
      <w:r>
        <w:rPr>
          <w:rFonts w:hint="eastAsia" w:ascii="Times New Roman" w:hAnsi="Times New Roman" w:eastAsia="方正小标宋_GBK" w:cs="Times New Roman"/>
          <w:color w:val="auto"/>
          <w:kern w:val="2"/>
          <w:sz w:val="44"/>
          <w:szCs w:val="44"/>
          <w:lang w:val="en-US" w:eastAsia="zh-CN" w:bidi="ar-SA"/>
        </w:rPr>
        <w:t>信息</w:t>
      </w:r>
    </w:p>
    <w:p w14:paraId="263D7466">
      <w:pPr>
        <w:bidi w:val="0"/>
        <w:rPr>
          <w:rFonts w:hint="default"/>
          <w:lang w:val="en-US" w:eastAsia="zh-CN"/>
        </w:rPr>
      </w:pPr>
    </w:p>
    <w:tbl>
      <w:tblPr>
        <w:tblStyle w:val="4"/>
        <w:tblW w:w="8940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7"/>
        <w:gridCol w:w="519"/>
        <w:gridCol w:w="1854"/>
        <w:gridCol w:w="1014"/>
        <w:gridCol w:w="552"/>
        <w:gridCol w:w="1884"/>
        <w:gridCol w:w="1014"/>
        <w:gridCol w:w="1206"/>
      </w:tblGrid>
      <w:tr w14:paraId="234AA1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3A5083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层次</w:t>
            </w:r>
          </w:p>
        </w:tc>
        <w:tc>
          <w:tcPr>
            <w:tcW w:w="519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37599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854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F24D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专业名称</w:t>
            </w:r>
          </w:p>
        </w:tc>
        <w:tc>
          <w:tcPr>
            <w:tcW w:w="1014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2AE36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</w:p>
          <w:p w14:paraId="77F61C9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类别</w:t>
            </w:r>
          </w:p>
        </w:tc>
        <w:tc>
          <w:tcPr>
            <w:tcW w:w="552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D6519E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884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B71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专业名称</w:t>
            </w:r>
          </w:p>
        </w:tc>
        <w:tc>
          <w:tcPr>
            <w:tcW w:w="1014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34160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</w:p>
          <w:p w14:paraId="4002512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类别</w:t>
            </w:r>
          </w:p>
        </w:tc>
        <w:tc>
          <w:tcPr>
            <w:tcW w:w="1206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noWrap w:val="0"/>
            <w:vAlign w:val="center"/>
          </w:tcPr>
          <w:p w14:paraId="0D7D5DC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收费标准</w:t>
            </w:r>
          </w:p>
        </w:tc>
      </w:tr>
      <w:tr w14:paraId="40B316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A381E63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9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7410E6A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17C35E7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4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104BB4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2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977CB5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84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590688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4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6D5321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40BF5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（元/年）</w:t>
            </w:r>
          </w:p>
        </w:tc>
      </w:tr>
      <w:tr w14:paraId="6EF876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41080E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高起专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161F6E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8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C64D56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建设工程管理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6CAF7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40BE37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A9A8E7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空中乘务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4EE4E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D58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2800</w:t>
            </w:r>
          </w:p>
        </w:tc>
      </w:tr>
      <w:tr w14:paraId="11F32C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FB3CD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2C796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8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E3017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4F10F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1B3FF9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444444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/</w:t>
            </w:r>
          </w:p>
        </w:tc>
        <w:tc>
          <w:tcPr>
            <w:tcW w:w="1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C9C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B0B7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578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2800</w:t>
            </w:r>
          </w:p>
        </w:tc>
      </w:tr>
      <w:tr w14:paraId="0CC4B1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vMerge w:val="restart"/>
            <w:tcBorders>
              <w:top w:val="nil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35140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E6D05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8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A31A59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工程管理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F45BD4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经管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0A035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7869C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交通工程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34F718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D31C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2800</w:t>
            </w:r>
          </w:p>
        </w:tc>
      </w:tr>
      <w:tr w14:paraId="045864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47829F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E75C8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8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C27E1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139C97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经管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4EB37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1D223F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交通运输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04E3F0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45B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2800</w:t>
            </w:r>
          </w:p>
        </w:tc>
      </w:tr>
      <w:tr w14:paraId="47287B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4D0B44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F2325C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8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EAD92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71674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经管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98671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DA355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智慧交通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1DD86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7728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2800</w:t>
            </w:r>
          </w:p>
        </w:tc>
      </w:tr>
      <w:tr w14:paraId="0FC47D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D43104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F00344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8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84887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汽车服务工程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F88904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608BB9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476FB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20"/>
                <w:kern w:val="0"/>
                <w:sz w:val="21"/>
                <w:szCs w:val="21"/>
                <w:u w:val="none"/>
                <w:lang w:val="en-US" w:eastAsia="zh-CN" w:bidi="ar"/>
              </w:rPr>
              <w:t>轨道交通信号与控制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76234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717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2800</w:t>
            </w:r>
          </w:p>
        </w:tc>
      </w:tr>
      <w:tr w14:paraId="0A0704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2BE707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6F3451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8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DFDE5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2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2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3F9FC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47048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C90E1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安全工程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2DBC7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350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2800</w:t>
            </w:r>
          </w:p>
        </w:tc>
      </w:tr>
      <w:tr w14:paraId="3B8481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EDA7C9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B01F7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8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6F0BC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2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20"/>
                <w:kern w:val="0"/>
                <w:sz w:val="21"/>
                <w:szCs w:val="21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5A0C2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52289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FE3E45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11AF38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53E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2800</w:t>
            </w:r>
          </w:p>
        </w:tc>
      </w:tr>
      <w:tr w14:paraId="0BEC72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B4E07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2A59B9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8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6145C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航海技术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642AA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78CDC4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4C914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法学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6C680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法学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069D5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2600</w:t>
            </w:r>
          </w:p>
        </w:tc>
      </w:tr>
      <w:tr w14:paraId="679DC2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DFA90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C0F2C6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8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1E73AA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04C5F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E1FA4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99DC6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轮机工程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CC190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2EAEE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2800</w:t>
            </w:r>
          </w:p>
        </w:tc>
      </w:tr>
      <w:tr w14:paraId="1C4104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vMerge w:val="continue"/>
            <w:tcBorders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6953911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06EFA11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8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02EC55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能源与动力工程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F24D9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BA03C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C55B6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物流工程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38D68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893194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2800</w:t>
            </w:r>
          </w:p>
        </w:tc>
      </w:tr>
      <w:tr w14:paraId="4857D7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vMerge w:val="restar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75DB5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高起本</w:t>
            </w:r>
          </w:p>
        </w:tc>
        <w:tc>
          <w:tcPr>
            <w:tcW w:w="51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E8A5F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8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36464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D45F0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E3BBB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90BB7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4F8C9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F9142E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2800</w:t>
            </w:r>
          </w:p>
        </w:tc>
      </w:tr>
      <w:tr w14:paraId="107DEE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90A63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95E55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8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84C8B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交通工程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2B68B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42B74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CDA7C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20"/>
                <w:kern w:val="0"/>
                <w:sz w:val="21"/>
                <w:szCs w:val="21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0B3411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BA7F6C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2800</w:t>
            </w:r>
          </w:p>
        </w:tc>
      </w:tr>
      <w:tr w14:paraId="0B32FC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44540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42B77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8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AE1C4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汽车服务工程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D820FF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C356B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CE98A4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7890A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文史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A1D65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2800</w:t>
            </w:r>
          </w:p>
        </w:tc>
      </w:tr>
    </w:tbl>
    <w:p w14:paraId="46674D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jc w:val="both"/>
        <w:rPr>
          <w:rFonts w:hint="default" w:ascii="Times New Roman" w:hAnsi="Times New Roman" w:eastAsia="方正小标宋_GBK" w:cs="Times New Roman"/>
          <w:color w:val="auto"/>
          <w:kern w:val="2"/>
          <w:sz w:val="44"/>
          <w:szCs w:val="44"/>
          <w:lang w:val="en-US" w:eastAsia="zh-CN" w:bidi="ar-SA"/>
        </w:rPr>
      </w:pPr>
    </w:p>
    <w:p w14:paraId="5D5382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jc w:val="both"/>
        <w:rPr>
          <w:rFonts w:hint="default" w:ascii="Times New Roman" w:hAnsi="Times New Roman" w:eastAsia="方正小标宋_GBK" w:cs="Times New Roman"/>
          <w:color w:val="auto"/>
          <w:kern w:val="2"/>
          <w:sz w:val="44"/>
          <w:szCs w:val="44"/>
          <w:lang w:val="en-US" w:eastAsia="zh-CN" w:bidi="ar-SA"/>
        </w:rPr>
        <w:sectPr>
          <w:pgSz w:w="11906" w:h="16838"/>
          <w:pgMar w:top="1134" w:right="1474" w:bottom="1134" w:left="1474" w:header="851" w:footer="992" w:gutter="0"/>
          <w:pgNumType w:fmt="numberInDash"/>
          <w:cols w:space="720" w:num="1"/>
          <w:docGrid w:type="lines" w:linePitch="312" w:charSpace="0"/>
        </w:sectPr>
      </w:pPr>
    </w:p>
    <w:p w14:paraId="6AB3E71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textAlignment w:val="auto"/>
        <w:rPr>
          <w:rFonts w:hint="default" w:ascii="Times New Roman" w:hAnsi="Times New Roman" w:eastAsia="黑体" w:cs="Times New Roman"/>
          <w:b w:val="0"/>
          <w:bCs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/>
          <w:kern w:val="0"/>
          <w:sz w:val="32"/>
          <w:szCs w:val="32"/>
          <w:lang w:val="en-US" w:eastAsia="zh-CN" w:bidi="ar"/>
        </w:rPr>
        <w:t>附件</w:t>
      </w:r>
      <w:r>
        <w:rPr>
          <w:rFonts w:hint="eastAsia" w:ascii="Times New Roman" w:hAnsi="Times New Roman" w:eastAsia="黑体" w:cs="Times New Roman"/>
          <w:b w:val="0"/>
          <w:bCs/>
          <w:kern w:val="0"/>
          <w:sz w:val="32"/>
          <w:szCs w:val="32"/>
          <w:lang w:val="en-US" w:eastAsia="zh-CN" w:bidi="ar"/>
        </w:rPr>
        <w:t>4</w:t>
      </w:r>
    </w:p>
    <w:p w14:paraId="1CD507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jc w:val="center"/>
        <w:rPr>
          <w:rFonts w:hint="eastAsia" w:ascii="Times New Roman" w:hAnsi="Times New Roman" w:eastAsia="方正小标宋_GBK" w:cs="Times New Roman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_GBK" w:cs="Times New Roman"/>
          <w:color w:val="auto"/>
          <w:kern w:val="2"/>
          <w:sz w:val="44"/>
          <w:szCs w:val="44"/>
          <w:lang w:val="en-US" w:eastAsia="zh-CN" w:bidi="ar-SA"/>
        </w:rPr>
        <w:t>山东</w:t>
      </w:r>
      <w:r>
        <w:rPr>
          <w:rFonts w:hint="eastAsia" w:ascii="Times New Roman" w:hAnsi="Times New Roman" w:eastAsia="方正小标宋_GBK" w:cs="Times New Roman"/>
          <w:color w:val="auto"/>
          <w:kern w:val="2"/>
          <w:sz w:val="44"/>
          <w:szCs w:val="44"/>
          <w:lang w:val="en-US" w:eastAsia="zh-CN" w:bidi="ar-SA"/>
        </w:rPr>
        <w:t>师范大学</w:t>
      </w:r>
      <w:r>
        <w:rPr>
          <w:rFonts w:hint="default" w:ascii="Times New Roman" w:hAnsi="Times New Roman" w:eastAsia="方正小标宋_GBK" w:cs="Times New Roman"/>
          <w:color w:val="auto"/>
          <w:kern w:val="2"/>
          <w:sz w:val="44"/>
          <w:szCs w:val="44"/>
          <w:lang w:val="en-US" w:eastAsia="zh-CN" w:bidi="ar-SA"/>
        </w:rPr>
        <w:t>高等学历继续教育招生</w:t>
      </w:r>
      <w:r>
        <w:rPr>
          <w:rFonts w:hint="eastAsia" w:ascii="Times New Roman" w:hAnsi="Times New Roman" w:eastAsia="方正小标宋_GBK" w:cs="Times New Roman"/>
          <w:color w:val="auto"/>
          <w:kern w:val="2"/>
          <w:sz w:val="44"/>
          <w:szCs w:val="44"/>
          <w:lang w:val="en-US" w:eastAsia="zh-CN" w:bidi="ar-SA"/>
        </w:rPr>
        <w:t>信息</w:t>
      </w:r>
    </w:p>
    <w:p w14:paraId="0AF33DC4">
      <w:pPr>
        <w:bidi w:val="0"/>
        <w:rPr>
          <w:rFonts w:hint="default"/>
          <w:lang w:val="en-US" w:eastAsia="zh-CN"/>
        </w:rPr>
      </w:pPr>
    </w:p>
    <w:tbl>
      <w:tblPr>
        <w:tblStyle w:val="4"/>
        <w:tblW w:w="100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7"/>
        <w:gridCol w:w="1875"/>
        <w:gridCol w:w="1010"/>
        <w:gridCol w:w="1228"/>
        <w:gridCol w:w="818"/>
        <w:gridCol w:w="2829"/>
        <w:gridCol w:w="1473"/>
      </w:tblGrid>
      <w:tr w14:paraId="67282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797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3AA99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类别</w:t>
            </w:r>
          </w:p>
        </w:tc>
        <w:tc>
          <w:tcPr>
            <w:tcW w:w="1875" w:type="dxa"/>
            <w:tcBorders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CBBE9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专业名称</w:t>
            </w:r>
          </w:p>
        </w:tc>
        <w:tc>
          <w:tcPr>
            <w:tcW w:w="1010" w:type="dxa"/>
            <w:tcBorders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4AF94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科类</w:t>
            </w:r>
          </w:p>
        </w:tc>
        <w:tc>
          <w:tcPr>
            <w:tcW w:w="1228" w:type="dxa"/>
            <w:tcBorders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1AFFA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学习形式</w:t>
            </w:r>
          </w:p>
        </w:tc>
        <w:tc>
          <w:tcPr>
            <w:tcW w:w="818" w:type="dxa"/>
            <w:tcBorders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08A5F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学制</w:t>
            </w:r>
          </w:p>
        </w:tc>
        <w:tc>
          <w:tcPr>
            <w:tcW w:w="2829" w:type="dxa"/>
            <w:tcBorders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5D3D1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考试科目</w:t>
            </w:r>
          </w:p>
        </w:tc>
        <w:tc>
          <w:tcPr>
            <w:tcW w:w="1473" w:type="dxa"/>
            <w:tcBorders>
              <w:left w:val="nil"/>
              <w:bottom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2046B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学费标准</w:t>
            </w:r>
          </w:p>
          <w:p w14:paraId="6E6039F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（元/学年）</w:t>
            </w:r>
          </w:p>
        </w:tc>
      </w:tr>
      <w:tr w14:paraId="1CE2C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797" w:type="dxa"/>
            <w:vMerge w:val="restart"/>
            <w:tcBorders>
              <w:top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C2829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高起专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86D2B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学前教育</w:t>
            </w:r>
          </w:p>
        </w:tc>
        <w:tc>
          <w:tcPr>
            <w:tcW w:w="10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77196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文史类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E3F51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非脱产</w:t>
            </w:r>
          </w:p>
        </w:tc>
        <w:tc>
          <w:tcPr>
            <w:tcW w:w="8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F9C7E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2.5</w:t>
            </w:r>
          </w:p>
        </w:tc>
        <w:tc>
          <w:tcPr>
            <w:tcW w:w="282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EBFA6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语文、数学、外语</w:t>
            </w:r>
          </w:p>
        </w:tc>
        <w:tc>
          <w:tcPr>
            <w:tcW w:w="1473" w:type="dxa"/>
            <w:tcBorders>
              <w:top w:val="nil"/>
              <w:left w:val="nil"/>
              <w:bottom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9501B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2600</w:t>
            </w:r>
          </w:p>
        </w:tc>
      </w:tr>
      <w:tr w14:paraId="01BA9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797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4951B7">
            <w:pP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444444"/>
                <w:spacing w:val="0"/>
                <w:sz w:val="21"/>
                <w:szCs w:val="21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2D082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小学教育</w:t>
            </w:r>
          </w:p>
        </w:tc>
        <w:tc>
          <w:tcPr>
            <w:tcW w:w="10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D4ACF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文史类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27F2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非脱产</w:t>
            </w:r>
          </w:p>
        </w:tc>
        <w:tc>
          <w:tcPr>
            <w:tcW w:w="8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D77DF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2.5</w:t>
            </w:r>
          </w:p>
        </w:tc>
        <w:tc>
          <w:tcPr>
            <w:tcW w:w="282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37A00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语文、数学、外语</w:t>
            </w:r>
          </w:p>
        </w:tc>
        <w:tc>
          <w:tcPr>
            <w:tcW w:w="1473" w:type="dxa"/>
            <w:tcBorders>
              <w:top w:val="nil"/>
              <w:left w:val="nil"/>
              <w:bottom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30E24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2600</w:t>
            </w:r>
          </w:p>
        </w:tc>
      </w:tr>
      <w:tr w14:paraId="6295F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797" w:type="dxa"/>
            <w:tcBorders>
              <w:top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57EF7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2E2E2E"/>
                <w:spacing w:val="0"/>
                <w:kern w:val="0"/>
                <w:sz w:val="21"/>
                <w:szCs w:val="21"/>
                <w:lang w:val="en-US" w:eastAsia="zh-CN" w:bidi="ar"/>
              </w:rPr>
              <w:t>类别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BD37F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2E2E2E"/>
                <w:spacing w:val="0"/>
                <w:kern w:val="0"/>
                <w:sz w:val="21"/>
                <w:szCs w:val="21"/>
                <w:lang w:val="en-US" w:eastAsia="zh-CN" w:bidi="ar"/>
              </w:rPr>
              <w:t>专业名称</w:t>
            </w:r>
          </w:p>
        </w:tc>
        <w:tc>
          <w:tcPr>
            <w:tcW w:w="10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267B8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2E2E2E"/>
                <w:spacing w:val="0"/>
                <w:kern w:val="0"/>
                <w:sz w:val="21"/>
                <w:szCs w:val="21"/>
                <w:lang w:val="en-US" w:eastAsia="zh-CN" w:bidi="ar"/>
              </w:rPr>
              <w:t>科类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4B7B8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2E2E2E"/>
                <w:spacing w:val="0"/>
                <w:kern w:val="0"/>
                <w:sz w:val="21"/>
                <w:szCs w:val="21"/>
                <w:lang w:val="en-US" w:eastAsia="zh-CN" w:bidi="ar"/>
              </w:rPr>
              <w:t>学习形式</w:t>
            </w:r>
          </w:p>
        </w:tc>
        <w:tc>
          <w:tcPr>
            <w:tcW w:w="8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C5379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学制</w:t>
            </w:r>
          </w:p>
        </w:tc>
        <w:tc>
          <w:tcPr>
            <w:tcW w:w="282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ECB1B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考试科目</w:t>
            </w:r>
          </w:p>
        </w:tc>
        <w:tc>
          <w:tcPr>
            <w:tcW w:w="1473" w:type="dxa"/>
            <w:tcBorders>
              <w:top w:val="nil"/>
              <w:left w:val="nil"/>
              <w:bottom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C5C8A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学费标准</w:t>
            </w:r>
          </w:p>
          <w:p w14:paraId="7CC9267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（元/学年）</w:t>
            </w:r>
          </w:p>
        </w:tc>
      </w:tr>
      <w:tr w14:paraId="35B26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797" w:type="dxa"/>
            <w:vMerge w:val="restart"/>
            <w:tcBorders>
              <w:top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CCDC1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  <w:p w14:paraId="53BBA5D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高</w:t>
            </w:r>
          </w:p>
          <w:p w14:paraId="759CB9C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起</w:t>
            </w:r>
          </w:p>
          <w:p w14:paraId="25EB70F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本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897A9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kern w:val="0"/>
                <w:sz w:val="21"/>
                <w:szCs w:val="21"/>
                <w:lang w:val="en-US" w:eastAsia="zh-CN" w:bidi="ar"/>
              </w:rPr>
              <w:t>教育学</w:t>
            </w:r>
          </w:p>
        </w:tc>
        <w:tc>
          <w:tcPr>
            <w:tcW w:w="10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4C829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kern w:val="0"/>
                <w:sz w:val="21"/>
                <w:szCs w:val="21"/>
                <w:lang w:val="en-US" w:eastAsia="zh-CN" w:bidi="ar"/>
              </w:rPr>
              <w:t>文史类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7C371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非脱产</w:t>
            </w:r>
          </w:p>
        </w:tc>
        <w:tc>
          <w:tcPr>
            <w:tcW w:w="8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BDFA4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kern w:val="0"/>
                <w:sz w:val="21"/>
                <w:szCs w:val="21"/>
                <w:lang w:val="en-US" w:eastAsia="zh-CN" w:bidi="ar"/>
              </w:rPr>
              <w:t>5年</w:t>
            </w:r>
          </w:p>
        </w:tc>
        <w:tc>
          <w:tcPr>
            <w:tcW w:w="282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B9C86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kern w:val="0"/>
                <w:sz w:val="21"/>
                <w:szCs w:val="21"/>
                <w:lang w:val="en-US" w:eastAsia="zh-CN" w:bidi="ar"/>
              </w:rPr>
              <w:t>语文、数学、外语、</w:t>
            </w:r>
          </w:p>
          <w:p w14:paraId="777A383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kern w:val="0"/>
                <w:sz w:val="21"/>
                <w:szCs w:val="21"/>
                <w:lang w:val="en-US" w:eastAsia="zh-CN" w:bidi="ar"/>
              </w:rPr>
              <w:t>史地综合</w:t>
            </w:r>
          </w:p>
        </w:tc>
        <w:tc>
          <w:tcPr>
            <w:tcW w:w="1473" w:type="dxa"/>
            <w:tcBorders>
              <w:top w:val="nil"/>
              <w:left w:val="nil"/>
              <w:bottom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C1101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kern w:val="0"/>
                <w:sz w:val="21"/>
                <w:szCs w:val="21"/>
                <w:lang w:val="en-US" w:eastAsia="zh-CN" w:bidi="ar"/>
              </w:rPr>
              <w:t>2600</w:t>
            </w:r>
          </w:p>
        </w:tc>
      </w:tr>
      <w:tr w14:paraId="541B2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797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CEA047">
            <w:pP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444444"/>
                <w:spacing w:val="0"/>
                <w:sz w:val="21"/>
                <w:szCs w:val="21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86E6A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学前教育</w:t>
            </w:r>
          </w:p>
        </w:tc>
        <w:tc>
          <w:tcPr>
            <w:tcW w:w="10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F2ADE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E2E2E"/>
                <w:spacing w:val="0"/>
                <w:kern w:val="0"/>
                <w:sz w:val="21"/>
                <w:szCs w:val="21"/>
                <w:lang w:val="en-US" w:eastAsia="zh-CN" w:bidi="ar"/>
              </w:rPr>
              <w:t>文史类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935BC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非脱产</w:t>
            </w:r>
          </w:p>
        </w:tc>
        <w:tc>
          <w:tcPr>
            <w:tcW w:w="8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23AD7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E2E2E"/>
                <w:spacing w:val="0"/>
                <w:kern w:val="0"/>
                <w:sz w:val="21"/>
                <w:szCs w:val="21"/>
                <w:lang w:val="en-US" w:eastAsia="zh-CN" w:bidi="ar"/>
              </w:rPr>
              <w:t>5年</w:t>
            </w:r>
          </w:p>
        </w:tc>
        <w:tc>
          <w:tcPr>
            <w:tcW w:w="282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449D9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语文、数学、外语、</w:t>
            </w:r>
          </w:p>
          <w:p w14:paraId="487C7E8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史地综合</w:t>
            </w:r>
          </w:p>
        </w:tc>
        <w:tc>
          <w:tcPr>
            <w:tcW w:w="1473" w:type="dxa"/>
            <w:tcBorders>
              <w:top w:val="nil"/>
              <w:left w:val="nil"/>
              <w:bottom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F3CB1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2600</w:t>
            </w:r>
          </w:p>
        </w:tc>
      </w:tr>
      <w:tr w14:paraId="4A38B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797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0A064B">
            <w:pP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444444"/>
                <w:spacing w:val="0"/>
                <w:sz w:val="21"/>
                <w:szCs w:val="21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A71CA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汉语言文学</w:t>
            </w:r>
          </w:p>
        </w:tc>
        <w:tc>
          <w:tcPr>
            <w:tcW w:w="10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9DA1D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E2E2E"/>
                <w:spacing w:val="0"/>
                <w:kern w:val="0"/>
                <w:sz w:val="21"/>
                <w:szCs w:val="21"/>
                <w:lang w:val="en-US" w:eastAsia="zh-CN" w:bidi="ar"/>
              </w:rPr>
              <w:t>文史类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F3C3F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非脱产</w:t>
            </w:r>
          </w:p>
        </w:tc>
        <w:tc>
          <w:tcPr>
            <w:tcW w:w="8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F8DDF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E2E2E"/>
                <w:spacing w:val="0"/>
                <w:kern w:val="0"/>
                <w:sz w:val="21"/>
                <w:szCs w:val="21"/>
                <w:lang w:val="en-US" w:eastAsia="zh-CN" w:bidi="ar"/>
              </w:rPr>
              <w:t>5年</w:t>
            </w:r>
          </w:p>
        </w:tc>
        <w:tc>
          <w:tcPr>
            <w:tcW w:w="282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A1A85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语文、数学、外语、</w:t>
            </w:r>
          </w:p>
          <w:p w14:paraId="29B1F39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史地综合</w:t>
            </w:r>
          </w:p>
        </w:tc>
        <w:tc>
          <w:tcPr>
            <w:tcW w:w="1473" w:type="dxa"/>
            <w:tcBorders>
              <w:top w:val="nil"/>
              <w:left w:val="nil"/>
              <w:bottom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98246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2600</w:t>
            </w:r>
          </w:p>
        </w:tc>
      </w:tr>
      <w:tr w14:paraId="529B1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797" w:type="dxa"/>
            <w:vMerge w:val="continue"/>
            <w:tcBorders>
              <w:top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AE9633">
            <w:pP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444444"/>
                <w:spacing w:val="0"/>
                <w:sz w:val="21"/>
                <w:szCs w:val="21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7368E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工商管理</w:t>
            </w:r>
          </w:p>
        </w:tc>
        <w:tc>
          <w:tcPr>
            <w:tcW w:w="101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C7574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E2E2E"/>
                <w:spacing w:val="0"/>
                <w:kern w:val="0"/>
                <w:sz w:val="21"/>
                <w:szCs w:val="21"/>
                <w:lang w:val="en-US" w:eastAsia="zh-CN" w:bidi="ar"/>
              </w:rPr>
              <w:t>文史类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9C2F6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非脱产</w:t>
            </w:r>
          </w:p>
        </w:tc>
        <w:tc>
          <w:tcPr>
            <w:tcW w:w="818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28360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E2E2E"/>
                <w:spacing w:val="0"/>
                <w:kern w:val="0"/>
                <w:sz w:val="21"/>
                <w:szCs w:val="21"/>
                <w:lang w:val="en-US" w:eastAsia="zh-CN" w:bidi="ar"/>
              </w:rPr>
              <w:t>5年</w:t>
            </w:r>
          </w:p>
        </w:tc>
        <w:tc>
          <w:tcPr>
            <w:tcW w:w="2829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054CB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语文、数学、外语、</w:t>
            </w:r>
          </w:p>
          <w:p w14:paraId="1A04EF8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史地综合</w:t>
            </w:r>
          </w:p>
        </w:tc>
        <w:tc>
          <w:tcPr>
            <w:tcW w:w="1473" w:type="dxa"/>
            <w:tcBorders>
              <w:top w:val="nil"/>
              <w:left w:val="nil"/>
              <w:bottom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58F51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2800</w:t>
            </w:r>
          </w:p>
        </w:tc>
      </w:tr>
      <w:tr w14:paraId="54B79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797" w:type="dxa"/>
            <w:tcBorders>
              <w:top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83F8A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2E2E2E"/>
                <w:spacing w:val="0"/>
                <w:kern w:val="0"/>
                <w:sz w:val="21"/>
                <w:szCs w:val="21"/>
                <w:lang w:val="en-US" w:eastAsia="zh-CN" w:bidi="ar"/>
              </w:rPr>
              <w:t>类别</w:t>
            </w:r>
          </w:p>
        </w:tc>
        <w:tc>
          <w:tcPr>
            <w:tcW w:w="187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B9A35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2E2E2E"/>
                <w:spacing w:val="0"/>
                <w:kern w:val="0"/>
                <w:sz w:val="21"/>
                <w:szCs w:val="21"/>
                <w:lang w:val="en-US" w:eastAsia="zh-CN" w:bidi="ar"/>
              </w:rPr>
              <w:t>专业名称</w:t>
            </w:r>
          </w:p>
        </w:tc>
        <w:tc>
          <w:tcPr>
            <w:tcW w:w="1010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3741B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2E2E2E"/>
                <w:spacing w:val="0"/>
                <w:kern w:val="0"/>
                <w:sz w:val="21"/>
                <w:szCs w:val="21"/>
                <w:lang w:val="en-US" w:eastAsia="zh-CN" w:bidi="ar"/>
              </w:rPr>
              <w:t>科类</w:t>
            </w:r>
          </w:p>
        </w:tc>
        <w:tc>
          <w:tcPr>
            <w:tcW w:w="1228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B5695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2E2E2E"/>
                <w:spacing w:val="0"/>
                <w:kern w:val="0"/>
                <w:sz w:val="21"/>
                <w:szCs w:val="21"/>
                <w:lang w:val="en-US" w:eastAsia="zh-CN" w:bidi="ar"/>
              </w:rPr>
              <w:t>学习形式</w:t>
            </w:r>
          </w:p>
        </w:tc>
        <w:tc>
          <w:tcPr>
            <w:tcW w:w="818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50D1B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2E2E2E"/>
                <w:spacing w:val="0"/>
                <w:kern w:val="0"/>
                <w:sz w:val="21"/>
                <w:szCs w:val="21"/>
                <w:lang w:val="en-US" w:eastAsia="zh-CN" w:bidi="ar"/>
              </w:rPr>
              <w:t>学制</w:t>
            </w:r>
          </w:p>
        </w:tc>
        <w:tc>
          <w:tcPr>
            <w:tcW w:w="282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BC354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考试科目</w:t>
            </w:r>
          </w:p>
        </w:tc>
        <w:tc>
          <w:tcPr>
            <w:tcW w:w="1473" w:type="dxa"/>
            <w:tcBorders>
              <w:top w:val="single" w:color="auto" w:sz="4" w:space="0"/>
              <w:left w:val="nil"/>
              <w:bottom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1767E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学费标准</w:t>
            </w:r>
          </w:p>
          <w:p w14:paraId="7E286C9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（元/学年）</w:t>
            </w:r>
          </w:p>
        </w:tc>
      </w:tr>
      <w:tr w14:paraId="3D1EC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797" w:type="dxa"/>
            <w:vMerge w:val="restart"/>
            <w:tcBorders>
              <w:top w:val="nil"/>
              <w:right w:val="single" w:color="000000" w:sz="8" w:space="0"/>
            </w:tcBorders>
            <w:shd w:val="clear" w:color="auto" w:fill="auto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CEDBD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专</w:t>
            </w:r>
          </w:p>
          <w:p w14:paraId="1DA85CC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升</w:t>
            </w:r>
          </w:p>
          <w:p w14:paraId="55576A0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本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08DD1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汉语言文学</w:t>
            </w:r>
          </w:p>
        </w:tc>
        <w:tc>
          <w:tcPr>
            <w:tcW w:w="10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EAC6E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E2E2E"/>
                <w:spacing w:val="0"/>
                <w:kern w:val="0"/>
                <w:sz w:val="21"/>
                <w:szCs w:val="21"/>
                <w:lang w:val="en-US" w:eastAsia="zh-CN" w:bidi="ar"/>
              </w:rPr>
              <w:t>文史类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8C30B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非脱产</w:t>
            </w:r>
          </w:p>
        </w:tc>
        <w:tc>
          <w:tcPr>
            <w:tcW w:w="8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C843F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E2E2E"/>
                <w:spacing w:val="0"/>
                <w:kern w:val="0"/>
                <w:sz w:val="21"/>
                <w:szCs w:val="21"/>
                <w:lang w:val="en-US" w:eastAsia="zh-CN" w:bidi="ar"/>
              </w:rPr>
              <w:t>2.5年</w:t>
            </w:r>
          </w:p>
        </w:tc>
        <w:tc>
          <w:tcPr>
            <w:tcW w:w="282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51C9B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政治、英语、大学语文</w:t>
            </w:r>
          </w:p>
        </w:tc>
        <w:tc>
          <w:tcPr>
            <w:tcW w:w="1473" w:type="dxa"/>
            <w:tcBorders>
              <w:top w:val="nil"/>
              <w:left w:val="nil"/>
              <w:bottom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1617B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2600</w:t>
            </w:r>
          </w:p>
        </w:tc>
      </w:tr>
      <w:tr w14:paraId="2110E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797" w:type="dxa"/>
            <w:vMerge w:val="continue"/>
            <w:tcBorders>
              <w:right w:val="single" w:color="000000" w:sz="8" w:space="0"/>
            </w:tcBorders>
            <w:shd w:val="clear" w:color="auto" w:fill="auto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DAC0B8">
            <w:pP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444444"/>
                <w:spacing w:val="0"/>
                <w:sz w:val="21"/>
                <w:szCs w:val="21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62D89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新闻学</w:t>
            </w:r>
          </w:p>
        </w:tc>
        <w:tc>
          <w:tcPr>
            <w:tcW w:w="10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05772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E2E2E"/>
                <w:spacing w:val="0"/>
                <w:kern w:val="0"/>
                <w:sz w:val="21"/>
                <w:szCs w:val="21"/>
                <w:lang w:val="en-US" w:eastAsia="zh-CN" w:bidi="ar"/>
              </w:rPr>
              <w:t>文史类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0E186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非脱产</w:t>
            </w:r>
          </w:p>
        </w:tc>
        <w:tc>
          <w:tcPr>
            <w:tcW w:w="8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76FBA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E2E2E"/>
                <w:spacing w:val="0"/>
                <w:kern w:val="0"/>
                <w:sz w:val="21"/>
                <w:szCs w:val="21"/>
                <w:lang w:val="en-US" w:eastAsia="zh-CN" w:bidi="ar"/>
              </w:rPr>
              <w:t>2.5年</w:t>
            </w:r>
          </w:p>
        </w:tc>
        <w:tc>
          <w:tcPr>
            <w:tcW w:w="282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972A2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政治、英语、大学语文</w:t>
            </w:r>
          </w:p>
        </w:tc>
        <w:tc>
          <w:tcPr>
            <w:tcW w:w="1473" w:type="dxa"/>
            <w:tcBorders>
              <w:top w:val="nil"/>
              <w:left w:val="nil"/>
              <w:bottom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22285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2600</w:t>
            </w:r>
          </w:p>
        </w:tc>
      </w:tr>
      <w:tr w14:paraId="3E951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797" w:type="dxa"/>
            <w:vMerge w:val="continue"/>
            <w:tcBorders>
              <w:right w:val="single" w:color="000000" w:sz="8" w:space="0"/>
            </w:tcBorders>
            <w:shd w:val="clear" w:color="auto" w:fill="auto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A03BC5">
            <w:pP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444444"/>
                <w:spacing w:val="0"/>
                <w:sz w:val="21"/>
                <w:szCs w:val="21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468A2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数学与应用数学</w:t>
            </w:r>
          </w:p>
        </w:tc>
        <w:tc>
          <w:tcPr>
            <w:tcW w:w="10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04D1B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E2E2E"/>
                <w:spacing w:val="0"/>
                <w:kern w:val="0"/>
                <w:sz w:val="21"/>
                <w:szCs w:val="21"/>
                <w:lang w:val="en-US" w:eastAsia="zh-CN" w:bidi="ar"/>
              </w:rPr>
              <w:t>理工类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06F61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非脱产</w:t>
            </w:r>
          </w:p>
        </w:tc>
        <w:tc>
          <w:tcPr>
            <w:tcW w:w="8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DAEC1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E2E2E"/>
                <w:spacing w:val="0"/>
                <w:kern w:val="0"/>
                <w:sz w:val="21"/>
                <w:szCs w:val="21"/>
                <w:lang w:val="en-US" w:eastAsia="zh-CN" w:bidi="ar"/>
              </w:rPr>
              <w:t>2.5年</w:t>
            </w:r>
          </w:p>
        </w:tc>
        <w:tc>
          <w:tcPr>
            <w:tcW w:w="282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0CA1A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政治、英语、高等数学（一）</w:t>
            </w:r>
          </w:p>
        </w:tc>
        <w:tc>
          <w:tcPr>
            <w:tcW w:w="1473" w:type="dxa"/>
            <w:tcBorders>
              <w:top w:val="nil"/>
              <w:left w:val="nil"/>
              <w:bottom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D880C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2800</w:t>
            </w:r>
          </w:p>
        </w:tc>
      </w:tr>
      <w:tr w14:paraId="4306E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797" w:type="dxa"/>
            <w:vMerge w:val="continue"/>
            <w:tcBorders>
              <w:right w:val="single" w:color="000000" w:sz="8" w:space="0"/>
            </w:tcBorders>
            <w:shd w:val="clear" w:color="auto" w:fill="auto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493B8C">
            <w:pP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444444"/>
                <w:spacing w:val="0"/>
                <w:sz w:val="21"/>
                <w:szCs w:val="21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8F893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计算机科学与技术</w:t>
            </w:r>
          </w:p>
        </w:tc>
        <w:tc>
          <w:tcPr>
            <w:tcW w:w="10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789A8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E2E2E"/>
                <w:spacing w:val="0"/>
                <w:kern w:val="0"/>
                <w:sz w:val="21"/>
                <w:szCs w:val="21"/>
                <w:lang w:val="en-US" w:eastAsia="zh-CN" w:bidi="ar"/>
              </w:rPr>
              <w:t>理工类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D6126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非脱产</w:t>
            </w:r>
          </w:p>
        </w:tc>
        <w:tc>
          <w:tcPr>
            <w:tcW w:w="8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48B4C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E2E2E"/>
                <w:spacing w:val="0"/>
                <w:kern w:val="0"/>
                <w:sz w:val="21"/>
                <w:szCs w:val="21"/>
                <w:lang w:val="en-US" w:eastAsia="zh-CN" w:bidi="ar"/>
              </w:rPr>
              <w:t>2.5年</w:t>
            </w:r>
          </w:p>
        </w:tc>
        <w:tc>
          <w:tcPr>
            <w:tcW w:w="282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64CE1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政治、英语、高等数学（一）</w:t>
            </w:r>
          </w:p>
        </w:tc>
        <w:tc>
          <w:tcPr>
            <w:tcW w:w="1473" w:type="dxa"/>
            <w:tcBorders>
              <w:top w:val="nil"/>
              <w:left w:val="nil"/>
              <w:bottom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386F5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2800</w:t>
            </w:r>
          </w:p>
        </w:tc>
      </w:tr>
      <w:tr w14:paraId="3A8CE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797" w:type="dxa"/>
            <w:vMerge w:val="continue"/>
            <w:tcBorders>
              <w:right w:val="single" w:color="000000" w:sz="8" w:space="0"/>
            </w:tcBorders>
            <w:shd w:val="clear" w:color="auto" w:fill="auto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3F1A03">
            <w:pP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444444"/>
                <w:spacing w:val="0"/>
                <w:sz w:val="21"/>
                <w:szCs w:val="21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FF2F0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  人工智能</w:t>
            </w:r>
          </w:p>
        </w:tc>
        <w:tc>
          <w:tcPr>
            <w:tcW w:w="10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3BE10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E2E2E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E2E2E"/>
                <w:spacing w:val="0"/>
                <w:kern w:val="0"/>
                <w:sz w:val="21"/>
                <w:szCs w:val="21"/>
                <w:lang w:val="en-US" w:eastAsia="zh-CN" w:bidi="ar"/>
              </w:rPr>
              <w:t>理工类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797FF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非脱产</w:t>
            </w:r>
          </w:p>
        </w:tc>
        <w:tc>
          <w:tcPr>
            <w:tcW w:w="8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278F5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E2E2E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E2E2E"/>
                <w:spacing w:val="0"/>
                <w:kern w:val="0"/>
                <w:sz w:val="21"/>
                <w:szCs w:val="21"/>
                <w:lang w:val="en-US" w:eastAsia="zh-CN" w:bidi="ar"/>
              </w:rPr>
              <w:t>2.5年</w:t>
            </w:r>
          </w:p>
        </w:tc>
        <w:tc>
          <w:tcPr>
            <w:tcW w:w="282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97CA7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政治、英语、高等数学（一）</w:t>
            </w:r>
          </w:p>
        </w:tc>
        <w:tc>
          <w:tcPr>
            <w:tcW w:w="1473" w:type="dxa"/>
            <w:tcBorders>
              <w:top w:val="nil"/>
              <w:left w:val="nil"/>
              <w:bottom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A684E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2800</w:t>
            </w:r>
          </w:p>
        </w:tc>
      </w:tr>
      <w:tr w14:paraId="4D9C2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797" w:type="dxa"/>
            <w:vMerge w:val="continue"/>
            <w:tcBorders>
              <w:right w:val="single" w:color="000000" w:sz="8" w:space="0"/>
            </w:tcBorders>
            <w:shd w:val="clear" w:color="auto" w:fill="auto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6E5DBE">
            <w:pP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444444"/>
                <w:spacing w:val="0"/>
                <w:sz w:val="21"/>
                <w:szCs w:val="21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FAF76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网络与新媒体</w:t>
            </w:r>
          </w:p>
        </w:tc>
        <w:tc>
          <w:tcPr>
            <w:tcW w:w="10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5C923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E2E2E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E2E2E"/>
                <w:spacing w:val="0"/>
                <w:kern w:val="0"/>
                <w:sz w:val="21"/>
                <w:szCs w:val="21"/>
                <w:lang w:val="en-US" w:eastAsia="zh-CN" w:bidi="ar"/>
              </w:rPr>
              <w:t>理工类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A1875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非脱产</w:t>
            </w:r>
          </w:p>
        </w:tc>
        <w:tc>
          <w:tcPr>
            <w:tcW w:w="8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E1E07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E2E2E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E2E2E"/>
                <w:spacing w:val="0"/>
                <w:kern w:val="0"/>
                <w:sz w:val="21"/>
                <w:szCs w:val="21"/>
                <w:lang w:val="en-US" w:eastAsia="zh-CN" w:bidi="ar"/>
              </w:rPr>
              <w:t>2.5年</w:t>
            </w:r>
          </w:p>
        </w:tc>
        <w:tc>
          <w:tcPr>
            <w:tcW w:w="282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B7D2E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政治、英语、高等数学（一）</w:t>
            </w:r>
          </w:p>
        </w:tc>
        <w:tc>
          <w:tcPr>
            <w:tcW w:w="1473" w:type="dxa"/>
            <w:tcBorders>
              <w:top w:val="nil"/>
              <w:left w:val="nil"/>
              <w:bottom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5ED35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2800</w:t>
            </w:r>
          </w:p>
        </w:tc>
      </w:tr>
      <w:tr w14:paraId="339F1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797" w:type="dxa"/>
            <w:vMerge w:val="continue"/>
            <w:tcBorders>
              <w:right w:val="single" w:color="000000" w:sz="8" w:space="0"/>
            </w:tcBorders>
            <w:shd w:val="clear" w:color="auto" w:fill="auto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34FB2D">
            <w:pP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444444"/>
                <w:spacing w:val="0"/>
                <w:sz w:val="21"/>
                <w:szCs w:val="21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8B23D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行政管理</w:t>
            </w:r>
          </w:p>
        </w:tc>
        <w:tc>
          <w:tcPr>
            <w:tcW w:w="10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390C1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E2E2E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2E2E2E"/>
                <w:spacing w:val="0"/>
                <w:kern w:val="0"/>
                <w:sz w:val="21"/>
                <w:szCs w:val="21"/>
                <w:lang w:val="en-US" w:eastAsia="zh-CN" w:bidi="ar"/>
              </w:rPr>
              <w:t>经管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E2E2E"/>
                <w:spacing w:val="0"/>
                <w:kern w:val="0"/>
                <w:sz w:val="21"/>
                <w:szCs w:val="21"/>
                <w:lang w:val="en-US" w:eastAsia="zh-CN" w:bidi="ar"/>
              </w:rPr>
              <w:t>类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EF9BF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非脱产</w:t>
            </w:r>
          </w:p>
        </w:tc>
        <w:tc>
          <w:tcPr>
            <w:tcW w:w="8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37F44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E2E2E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E2E2E"/>
                <w:spacing w:val="0"/>
                <w:kern w:val="0"/>
                <w:sz w:val="21"/>
                <w:szCs w:val="21"/>
                <w:lang w:val="en-US" w:eastAsia="zh-CN" w:bidi="ar"/>
              </w:rPr>
              <w:t>2.5年</w:t>
            </w:r>
          </w:p>
        </w:tc>
        <w:tc>
          <w:tcPr>
            <w:tcW w:w="282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EBCB2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政治、英语、高等数学（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）</w:t>
            </w:r>
          </w:p>
        </w:tc>
        <w:tc>
          <w:tcPr>
            <w:tcW w:w="1473" w:type="dxa"/>
            <w:tcBorders>
              <w:top w:val="nil"/>
              <w:left w:val="nil"/>
              <w:bottom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A7A67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2800</w:t>
            </w:r>
          </w:p>
        </w:tc>
      </w:tr>
      <w:tr w14:paraId="1B2B2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797" w:type="dxa"/>
            <w:vMerge w:val="continue"/>
            <w:tcBorders>
              <w:right w:val="single" w:color="000000" w:sz="8" w:space="0"/>
            </w:tcBorders>
            <w:shd w:val="clear" w:color="auto" w:fill="auto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C08D66">
            <w:pP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444444"/>
                <w:spacing w:val="0"/>
                <w:sz w:val="21"/>
                <w:szCs w:val="21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8D0B2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应用心理学</w:t>
            </w:r>
          </w:p>
        </w:tc>
        <w:tc>
          <w:tcPr>
            <w:tcW w:w="10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D6052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E2E2E"/>
                <w:spacing w:val="0"/>
                <w:kern w:val="0"/>
                <w:sz w:val="21"/>
                <w:szCs w:val="21"/>
                <w:lang w:val="en-US" w:eastAsia="zh-CN" w:bidi="ar"/>
              </w:rPr>
              <w:t>经管类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2ED2A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非脱产</w:t>
            </w:r>
          </w:p>
        </w:tc>
        <w:tc>
          <w:tcPr>
            <w:tcW w:w="8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8CE56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E2E2E"/>
                <w:spacing w:val="0"/>
                <w:kern w:val="0"/>
                <w:sz w:val="21"/>
                <w:szCs w:val="21"/>
                <w:lang w:val="en-US" w:eastAsia="zh-CN" w:bidi="ar"/>
              </w:rPr>
              <w:t>2.5年</w:t>
            </w:r>
          </w:p>
        </w:tc>
        <w:tc>
          <w:tcPr>
            <w:tcW w:w="282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D97C0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政治、英语、高等数学（二）</w:t>
            </w:r>
          </w:p>
        </w:tc>
        <w:tc>
          <w:tcPr>
            <w:tcW w:w="1473" w:type="dxa"/>
            <w:tcBorders>
              <w:top w:val="nil"/>
              <w:left w:val="nil"/>
              <w:bottom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0E461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2800</w:t>
            </w:r>
          </w:p>
        </w:tc>
      </w:tr>
      <w:tr w14:paraId="25D6B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797" w:type="dxa"/>
            <w:vMerge w:val="continue"/>
            <w:tcBorders>
              <w:right w:val="single" w:color="000000" w:sz="8" w:space="0"/>
            </w:tcBorders>
            <w:shd w:val="clear" w:color="auto" w:fill="auto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8AA17F">
            <w:pP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444444"/>
                <w:spacing w:val="0"/>
                <w:sz w:val="21"/>
                <w:szCs w:val="21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7773F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工商管理</w:t>
            </w:r>
          </w:p>
        </w:tc>
        <w:tc>
          <w:tcPr>
            <w:tcW w:w="10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2EC73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E2E2E"/>
                <w:spacing w:val="0"/>
                <w:kern w:val="0"/>
                <w:sz w:val="21"/>
                <w:szCs w:val="21"/>
                <w:lang w:val="en-US" w:eastAsia="zh-CN" w:bidi="ar"/>
              </w:rPr>
              <w:t>经管类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32347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非脱产</w:t>
            </w:r>
          </w:p>
        </w:tc>
        <w:tc>
          <w:tcPr>
            <w:tcW w:w="8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6479E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E2E2E"/>
                <w:spacing w:val="0"/>
                <w:kern w:val="0"/>
                <w:sz w:val="21"/>
                <w:szCs w:val="21"/>
                <w:lang w:val="en-US" w:eastAsia="zh-CN" w:bidi="ar"/>
              </w:rPr>
              <w:t>2.5年</w:t>
            </w:r>
          </w:p>
        </w:tc>
        <w:tc>
          <w:tcPr>
            <w:tcW w:w="282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63D1B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政治、英语、高等数学（二）</w:t>
            </w:r>
          </w:p>
        </w:tc>
        <w:tc>
          <w:tcPr>
            <w:tcW w:w="1473" w:type="dxa"/>
            <w:tcBorders>
              <w:top w:val="nil"/>
              <w:left w:val="nil"/>
              <w:bottom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61DAD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2800</w:t>
            </w:r>
          </w:p>
        </w:tc>
      </w:tr>
      <w:tr w14:paraId="56B3C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797" w:type="dxa"/>
            <w:vMerge w:val="continue"/>
            <w:tcBorders>
              <w:right w:val="single" w:color="000000" w:sz="8" w:space="0"/>
            </w:tcBorders>
            <w:shd w:val="clear" w:color="auto" w:fill="auto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0B7C1A">
            <w:pP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444444"/>
                <w:spacing w:val="0"/>
                <w:sz w:val="21"/>
                <w:szCs w:val="21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40A36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教育学</w:t>
            </w:r>
          </w:p>
        </w:tc>
        <w:tc>
          <w:tcPr>
            <w:tcW w:w="10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A8596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教育类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6913C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非脱产</w:t>
            </w:r>
          </w:p>
        </w:tc>
        <w:tc>
          <w:tcPr>
            <w:tcW w:w="8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CC7C6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2.5年</w:t>
            </w:r>
          </w:p>
        </w:tc>
        <w:tc>
          <w:tcPr>
            <w:tcW w:w="282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A3478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政治、外语、教育理论</w:t>
            </w:r>
          </w:p>
        </w:tc>
        <w:tc>
          <w:tcPr>
            <w:tcW w:w="1473" w:type="dxa"/>
            <w:tcBorders>
              <w:top w:val="nil"/>
              <w:left w:val="nil"/>
              <w:bottom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6006A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2600</w:t>
            </w:r>
          </w:p>
        </w:tc>
      </w:tr>
      <w:tr w14:paraId="4B1F1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797" w:type="dxa"/>
            <w:vMerge w:val="continue"/>
            <w:tcBorders>
              <w:right w:val="single" w:color="000000" w:sz="8" w:space="0"/>
            </w:tcBorders>
            <w:shd w:val="clear" w:color="auto" w:fill="auto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A41121">
            <w:pP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444444"/>
                <w:spacing w:val="0"/>
                <w:sz w:val="21"/>
                <w:szCs w:val="21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06355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学前教育</w:t>
            </w:r>
          </w:p>
        </w:tc>
        <w:tc>
          <w:tcPr>
            <w:tcW w:w="101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AEADC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教育类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0E08B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非脱产</w:t>
            </w:r>
          </w:p>
        </w:tc>
        <w:tc>
          <w:tcPr>
            <w:tcW w:w="818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E50D7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2.5年</w:t>
            </w:r>
          </w:p>
        </w:tc>
        <w:tc>
          <w:tcPr>
            <w:tcW w:w="2829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1DBE3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政治、外语、教育理论</w:t>
            </w:r>
          </w:p>
        </w:tc>
        <w:tc>
          <w:tcPr>
            <w:tcW w:w="1473" w:type="dxa"/>
            <w:tcBorders>
              <w:top w:val="nil"/>
              <w:left w:val="nil"/>
              <w:bottom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56E31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2600</w:t>
            </w:r>
          </w:p>
        </w:tc>
      </w:tr>
      <w:tr w14:paraId="658BF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797" w:type="dxa"/>
            <w:vMerge w:val="continue"/>
            <w:tcBorders>
              <w:right w:val="single" w:color="000000" w:sz="8" w:space="0"/>
            </w:tcBorders>
            <w:shd w:val="clear" w:color="auto" w:fill="auto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7B2B94">
            <w:pP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444444"/>
                <w:spacing w:val="0"/>
                <w:sz w:val="21"/>
                <w:szCs w:val="21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nil"/>
              <w:right w:val="single" w:color="000000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7F060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420" w:firstLineChars="20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小学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教育</w:t>
            </w:r>
          </w:p>
        </w:tc>
        <w:tc>
          <w:tcPr>
            <w:tcW w:w="1010" w:type="dxa"/>
            <w:tcBorders>
              <w:top w:val="single" w:color="auto" w:sz="4" w:space="0"/>
              <w:left w:val="nil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45360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教育类</w:t>
            </w:r>
          </w:p>
        </w:tc>
        <w:tc>
          <w:tcPr>
            <w:tcW w:w="1228" w:type="dxa"/>
            <w:tcBorders>
              <w:top w:val="single" w:color="auto" w:sz="4" w:space="0"/>
              <w:left w:val="nil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C1A25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非脱产</w:t>
            </w:r>
          </w:p>
        </w:tc>
        <w:tc>
          <w:tcPr>
            <w:tcW w:w="818" w:type="dxa"/>
            <w:tcBorders>
              <w:top w:val="single" w:color="auto" w:sz="4" w:space="0"/>
              <w:left w:val="nil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05510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2.5年</w:t>
            </w:r>
          </w:p>
        </w:tc>
        <w:tc>
          <w:tcPr>
            <w:tcW w:w="2829" w:type="dxa"/>
            <w:tcBorders>
              <w:top w:val="single" w:color="auto" w:sz="4" w:space="0"/>
              <w:left w:val="nil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1341C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政治、外语、教育理论</w:t>
            </w:r>
          </w:p>
        </w:tc>
        <w:tc>
          <w:tcPr>
            <w:tcW w:w="1473" w:type="dxa"/>
            <w:tcBorders>
              <w:top w:val="single" w:color="auto" w:sz="4" w:space="0"/>
              <w:left w:val="nil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9561E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2600</w:t>
            </w:r>
          </w:p>
        </w:tc>
      </w:tr>
    </w:tbl>
    <w:p w14:paraId="565AD3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textAlignment w:val="auto"/>
        <w:rPr>
          <w:rFonts w:hint="default" w:ascii="Times New Roman" w:hAnsi="Times New Roman" w:eastAsia="黑体" w:cs="Times New Roman"/>
          <w:b w:val="0"/>
          <w:bCs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/>
          <w:kern w:val="0"/>
          <w:sz w:val="32"/>
          <w:szCs w:val="32"/>
          <w:lang w:val="en-US" w:eastAsia="zh-CN" w:bidi="ar"/>
        </w:rPr>
        <w:br w:type="page"/>
      </w:r>
      <w:r>
        <w:rPr>
          <w:rFonts w:hint="default" w:ascii="Times New Roman" w:hAnsi="Times New Roman" w:eastAsia="黑体" w:cs="Times New Roman"/>
          <w:b w:val="0"/>
          <w:bCs/>
          <w:kern w:val="0"/>
          <w:sz w:val="32"/>
          <w:szCs w:val="32"/>
          <w:lang w:val="en-US" w:eastAsia="zh-CN" w:bidi="ar"/>
        </w:rPr>
        <w:t>附件</w:t>
      </w:r>
      <w:r>
        <w:rPr>
          <w:rFonts w:hint="eastAsia" w:ascii="Times New Roman" w:hAnsi="Times New Roman" w:eastAsia="黑体" w:cs="Times New Roman"/>
          <w:b w:val="0"/>
          <w:bCs/>
          <w:kern w:val="0"/>
          <w:sz w:val="32"/>
          <w:szCs w:val="32"/>
          <w:lang w:val="en-US" w:eastAsia="zh-CN" w:bidi="ar"/>
        </w:rPr>
        <w:t>5</w:t>
      </w:r>
    </w:p>
    <w:p w14:paraId="26E601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jc w:val="center"/>
        <w:rPr>
          <w:rFonts w:hint="default" w:ascii="Times New Roman" w:hAnsi="Times New Roman" w:eastAsia="方正小标宋_GBK" w:cs="Times New Roman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_GBK" w:cs="Times New Roman"/>
          <w:color w:val="auto"/>
          <w:kern w:val="2"/>
          <w:sz w:val="44"/>
          <w:szCs w:val="44"/>
          <w:lang w:val="en-US" w:eastAsia="zh-CN" w:bidi="ar-SA"/>
        </w:rPr>
        <w:t>青岛大学</w:t>
      </w:r>
      <w:r>
        <w:rPr>
          <w:rFonts w:hint="default" w:ascii="Times New Roman" w:hAnsi="Times New Roman" w:eastAsia="方正小标宋_GBK" w:cs="Times New Roman"/>
          <w:color w:val="auto"/>
          <w:kern w:val="2"/>
          <w:sz w:val="44"/>
          <w:szCs w:val="44"/>
          <w:lang w:val="en-US" w:eastAsia="zh-CN" w:bidi="ar-SA"/>
        </w:rPr>
        <w:t>高等学历继续教育招生</w:t>
      </w:r>
      <w:r>
        <w:rPr>
          <w:rFonts w:hint="eastAsia" w:ascii="Times New Roman" w:hAnsi="Times New Roman" w:eastAsia="方正小标宋_GBK" w:cs="Times New Roman"/>
          <w:color w:val="auto"/>
          <w:kern w:val="2"/>
          <w:sz w:val="44"/>
          <w:szCs w:val="44"/>
          <w:lang w:val="en-US" w:eastAsia="zh-CN" w:bidi="ar-SA"/>
        </w:rPr>
        <w:t>信息</w:t>
      </w:r>
    </w:p>
    <w:tbl>
      <w:tblPr>
        <w:tblStyle w:val="4"/>
        <w:tblW w:w="1024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09"/>
        <w:gridCol w:w="2040"/>
        <w:gridCol w:w="948"/>
        <w:gridCol w:w="1349"/>
        <w:gridCol w:w="1309"/>
        <w:gridCol w:w="954"/>
        <w:gridCol w:w="2032"/>
      </w:tblGrid>
      <w:tr w14:paraId="7F2C67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09" w:type="dxa"/>
            <w:tcBorders>
              <w:top w:val="single" w:color="auto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EBDFF4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办学层次</w:t>
            </w:r>
          </w:p>
        </w:tc>
        <w:tc>
          <w:tcPr>
            <w:tcW w:w="2040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3B3C03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专业名称</w:t>
            </w: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07A7DF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0" w:firstLineChars="0"/>
              <w:jc w:val="center"/>
              <w:textAlignment w:val="center"/>
              <w:rPr>
                <w:rStyle w:val="6"/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学习</w:t>
            </w:r>
          </w:p>
          <w:p w14:paraId="7A817A9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形式</w:t>
            </w:r>
          </w:p>
        </w:tc>
        <w:tc>
          <w:tcPr>
            <w:tcW w:w="1349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B9E8EF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0" w:firstLineChars="0"/>
              <w:jc w:val="center"/>
              <w:textAlignment w:val="center"/>
              <w:rPr>
                <w:rStyle w:val="6"/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学费</w:t>
            </w:r>
          </w:p>
          <w:p w14:paraId="499B002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标准</w:t>
            </w:r>
          </w:p>
        </w:tc>
        <w:tc>
          <w:tcPr>
            <w:tcW w:w="1309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A9F612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科 类</w:t>
            </w:r>
          </w:p>
        </w:tc>
        <w:tc>
          <w:tcPr>
            <w:tcW w:w="954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212B0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学</w:t>
            </w:r>
            <w:r>
              <w:rPr>
                <w:rStyle w:val="6"/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Style w:val="6"/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制</w:t>
            </w:r>
          </w:p>
        </w:tc>
        <w:tc>
          <w:tcPr>
            <w:tcW w:w="2032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4224A5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考试科目</w:t>
            </w:r>
          </w:p>
        </w:tc>
      </w:tr>
      <w:tr w14:paraId="2A8A44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09" w:type="dxa"/>
            <w:vMerge w:val="restart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2CBB45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高中起点本科</w:t>
            </w:r>
          </w:p>
        </w:tc>
        <w:tc>
          <w:tcPr>
            <w:tcW w:w="2040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FC97B1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学前教育</w:t>
            </w:r>
          </w:p>
        </w:tc>
        <w:tc>
          <w:tcPr>
            <w:tcW w:w="94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FAC1B0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非</w:t>
            </w:r>
          </w:p>
          <w:p w14:paraId="30E24AF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脱</w:t>
            </w:r>
          </w:p>
          <w:p w14:paraId="3A9B0D1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产</w:t>
            </w:r>
          </w:p>
        </w:tc>
        <w:tc>
          <w:tcPr>
            <w:tcW w:w="1349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A7BD4E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2600元</w:t>
            </w:r>
          </w:p>
        </w:tc>
        <w:tc>
          <w:tcPr>
            <w:tcW w:w="1309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A74A2F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文理</w:t>
            </w:r>
          </w:p>
          <w:p w14:paraId="77A4EB3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兼收</w:t>
            </w:r>
          </w:p>
        </w:tc>
        <w:tc>
          <w:tcPr>
            <w:tcW w:w="954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D14230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5年</w:t>
            </w:r>
          </w:p>
        </w:tc>
        <w:tc>
          <w:tcPr>
            <w:tcW w:w="20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1D8ADB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tLeast"/>
              <w:ind w:left="0" w:leftChars="0" w:right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文科类：</w:t>
            </w:r>
          </w:p>
          <w:p w14:paraId="296F700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tLeast"/>
              <w:ind w:left="0" w:leftChars="0" w:right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语文、数学（文）、外语、史地综合</w:t>
            </w:r>
          </w:p>
          <w:p w14:paraId="51A11D3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  <w:p w14:paraId="55A39F1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  <w:p w14:paraId="1AE9424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理科类：</w:t>
            </w:r>
          </w:p>
          <w:p w14:paraId="09E2EFE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语文、数学（理）、外语、理化综合</w:t>
            </w:r>
          </w:p>
        </w:tc>
      </w:tr>
      <w:tr w14:paraId="299FEF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09" w:type="dxa"/>
            <w:vMerge w:val="continue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302A419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040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74BEA3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会计学</w:t>
            </w: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73C9606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349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415322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2800元</w:t>
            </w:r>
          </w:p>
        </w:tc>
        <w:tc>
          <w:tcPr>
            <w:tcW w:w="130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55009E3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95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BB771E7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03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B6522F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3C7CFA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09" w:type="dxa"/>
            <w:vMerge w:val="continue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9E66652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040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95D778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工商管理</w:t>
            </w: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ACA688F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34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9FF93F3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30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30710F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95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46F4B7C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03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719DD0C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6B031D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09" w:type="dxa"/>
            <w:vMerge w:val="continue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E265B78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040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7FF3FC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人力资源管理</w:t>
            </w: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8ABFAB2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34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7F90F31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30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1F82D06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95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002F6DE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03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4211BB7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4AF050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09" w:type="dxa"/>
            <w:vMerge w:val="continue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A2A7E12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040" w:type="dxa"/>
            <w:tcBorders>
              <w:top w:val="single" w:color="000000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EE1616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计算机科学与技术</w:t>
            </w: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2A9248C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34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836597E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30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E568B7E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95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EC0340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03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BF0C3F3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7D565E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09" w:type="dxa"/>
            <w:vMerge w:val="continue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924B190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040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09B797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11"/>
                <w:sz w:val="21"/>
                <w:szCs w:val="21"/>
                <w:shd w:val="clear" w:color="auto" w:fill="auto"/>
              </w:rPr>
              <w:t>电气工程及其自动化</w:t>
            </w: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3A9157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34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E8BDF0A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30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686A896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95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076B788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03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F13A0F4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536AF6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09" w:type="dxa"/>
            <w:vMerge w:val="restart"/>
            <w:tcBorders>
              <w:top w:val="single" w:color="auto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DDD637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专科起点</w:t>
            </w:r>
          </w:p>
          <w:p w14:paraId="5F921F7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本科</w:t>
            </w:r>
          </w:p>
        </w:tc>
        <w:tc>
          <w:tcPr>
            <w:tcW w:w="2040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F48A6A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法学</w:t>
            </w:r>
          </w:p>
        </w:tc>
        <w:tc>
          <w:tcPr>
            <w:tcW w:w="94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A03CD6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非</w:t>
            </w:r>
          </w:p>
          <w:p w14:paraId="1CD3DF9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脱</w:t>
            </w:r>
          </w:p>
          <w:p w14:paraId="2DE68BE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产</w:t>
            </w:r>
          </w:p>
        </w:tc>
        <w:tc>
          <w:tcPr>
            <w:tcW w:w="1349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A5D774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2600元</w:t>
            </w:r>
          </w:p>
        </w:tc>
        <w:tc>
          <w:tcPr>
            <w:tcW w:w="1309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FC6A29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法学类</w:t>
            </w:r>
          </w:p>
        </w:tc>
        <w:tc>
          <w:tcPr>
            <w:tcW w:w="954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C56CD5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2.5年</w:t>
            </w:r>
          </w:p>
        </w:tc>
        <w:tc>
          <w:tcPr>
            <w:tcW w:w="20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3FDD41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法学类：</w:t>
            </w:r>
          </w:p>
          <w:p w14:paraId="77FA312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政治、外语、民法</w:t>
            </w:r>
          </w:p>
          <w:p w14:paraId="1AB269C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25959C4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教育类：</w:t>
            </w:r>
          </w:p>
          <w:p w14:paraId="5172CF2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政治、外语、教育理论</w:t>
            </w:r>
          </w:p>
          <w:p w14:paraId="0C26EAE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  <w:p w14:paraId="1B33A64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文史类：</w:t>
            </w:r>
          </w:p>
          <w:p w14:paraId="1EF585F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政治、外语、大学语文</w:t>
            </w:r>
          </w:p>
          <w:p w14:paraId="7C9F729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  <w:p w14:paraId="7942211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经管类：</w:t>
            </w:r>
          </w:p>
          <w:p w14:paraId="7B49F0F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政治、外语、高等数学（二）</w:t>
            </w:r>
          </w:p>
          <w:p w14:paraId="0159DAF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1350042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57BB250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  <w:p w14:paraId="2EA9FA6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  <w:p w14:paraId="4DF9D77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  <w:p w14:paraId="18F9193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  <w:p w14:paraId="621F04D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理工类：</w:t>
            </w:r>
          </w:p>
          <w:p w14:paraId="02C0163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政治、外语、高等数学（一）</w:t>
            </w:r>
          </w:p>
          <w:p w14:paraId="1C06F09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0FEFBC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09" w:type="dxa"/>
            <w:vMerge w:val="continue"/>
            <w:tcBorders>
              <w:top w:val="single" w:color="auto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BA700C9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040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30EDF6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小学教育</w:t>
            </w: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F998419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34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5BF5C5E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309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DDE00F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教育类</w:t>
            </w:r>
          </w:p>
        </w:tc>
        <w:tc>
          <w:tcPr>
            <w:tcW w:w="95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BC2252B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03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5C1766C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20683B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09" w:type="dxa"/>
            <w:vMerge w:val="continue"/>
            <w:tcBorders>
              <w:top w:val="single" w:color="auto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143C160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040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5F3320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学前教育</w:t>
            </w: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5F00B40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34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75CAC2F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30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55D2B2E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95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68B41F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03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58A82C4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2AB5EC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09" w:type="dxa"/>
            <w:vMerge w:val="continue"/>
            <w:tcBorders>
              <w:top w:val="single" w:color="auto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7EF710E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040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E1399C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教育技术学</w:t>
            </w: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96C89E3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34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073F5D6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30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93AF0CA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95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07DDC4A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03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4A9EC88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0ECD85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09" w:type="dxa"/>
            <w:vMerge w:val="continue"/>
            <w:tcBorders>
              <w:top w:val="single" w:color="auto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9AAB0B6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040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EF9B3B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210"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英语</w:t>
            </w:r>
          </w:p>
        </w:tc>
        <w:tc>
          <w:tcPr>
            <w:tcW w:w="948" w:type="dxa"/>
            <w:vMerge w:val="restart"/>
            <w:tcBorders>
              <w:top w:val="single" w:color="auto" w:sz="6" w:space="0"/>
              <w:left w:val="single" w:color="auto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C4B44C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非</w:t>
            </w:r>
          </w:p>
          <w:p w14:paraId="47607E7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脱</w:t>
            </w:r>
          </w:p>
          <w:p w14:paraId="6E7FBDE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产</w:t>
            </w:r>
          </w:p>
        </w:tc>
        <w:tc>
          <w:tcPr>
            <w:tcW w:w="134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614A47C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309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7E6213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文史类</w:t>
            </w:r>
          </w:p>
        </w:tc>
        <w:tc>
          <w:tcPr>
            <w:tcW w:w="95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EC0004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03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CF16B62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69AD8C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09" w:type="dxa"/>
            <w:vMerge w:val="continue"/>
            <w:tcBorders>
              <w:top w:val="single" w:color="auto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09EF494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040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D583A2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汉语言文学</w:t>
            </w:r>
          </w:p>
        </w:tc>
        <w:tc>
          <w:tcPr>
            <w:tcW w:w="948" w:type="dxa"/>
            <w:vMerge w:val="continue"/>
            <w:tcBorders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B6EA3D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34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EAB91B7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30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A115D96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95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27F7533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03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22EB42E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6411C3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09" w:type="dxa"/>
            <w:vMerge w:val="continue"/>
            <w:tcBorders>
              <w:top w:val="single" w:color="auto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218D142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040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5E1027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210"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会计学</w:t>
            </w:r>
          </w:p>
        </w:tc>
        <w:tc>
          <w:tcPr>
            <w:tcW w:w="94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AEEE0A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非</w:t>
            </w:r>
          </w:p>
          <w:p w14:paraId="6A1C2E3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脱</w:t>
            </w:r>
          </w:p>
          <w:p w14:paraId="17741DB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产</w:t>
            </w:r>
          </w:p>
        </w:tc>
        <w:tc>
          <w:tcPr>
            <w:tcW w:w="1349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808394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2800元</w:t>
            </w:r>
          </w:p>
        </w:tc>
        <w:tc>
          <w:tcPr>
            <w:tcW w:w="1309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63806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经管类</w:t>
            </w:r>
          </w:p>
        </w:tc>
        <w:tc>
          <w:tcPr>
            <w:tcW w:w="95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D21150F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03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214DFEC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76DDC5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09" w:type="dxa"/>
            <w:vMerge w:val="continue"/>
            <w:tcBorders>
              <w:top w:val="single" w:color="auto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F601099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040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4C9591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人力资源管理</w:t>
            </w: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9D5ABEC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34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B2DBE14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30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D38E89E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95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92285F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03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ABB3F88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52E208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09" w:type="dxa"/>
            <w:vMerge w:val="continue"/>
            <w:tcBorders>
              <w:top w:val="single" w:color="auto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B36E953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040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198069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行政管理</w:t>
            </w:r>
          </w:p>
        </w:tc>
        <w:tc>
          <w:tcPr>
            <w:tcW w:w="94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A1E9C4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非</w:t>
            </w:r>
          </w:p>
          <w:p w14:paraId="0AA745B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脱</w:t>
            </w:r>
          </w:p>
          <w:p w14:paraId="250168E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产</w:t>
            </w:r>
          </w:p>
        </w:tc>
        <w:tc>
          <w:tcPr>
            <w:tcW w:w="134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3BF698D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30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847F7C2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95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A3953A6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03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0562B46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026B39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09" w:type="dxa"/>
            <w:vMerge w:val="continue"/>
            <w:tcBorders>
              <w:top w:val="single" w:color="auto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2081352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040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F07503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国际经济与贸易</w:t>
            </w: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F6F2039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34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9CE0265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30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A881358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95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FB25075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03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8F53340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056C08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09" w:type="dxa"/>
            <w:vMerge w:val="continue"/>
            <w:tcBorders>
              <w:top w:val="single" w:color="auto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8E49F83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040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AADEDB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应用心理学</w:t>
            </w: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6ADBEF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34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350E156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30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6634F84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95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72FFD8D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03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B40EE91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73EF43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09" w:type="dxa"/>
            <w:vMerge w:val="continue"/>
            <w:tcBorders>
              <w:top w:val="single" w:color="auto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038D6C1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040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9A4C9A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210"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金融学</w:t>
            </w: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BB08372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34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9E05274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30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5AA81CD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95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0A4436B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03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885382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561C0A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09" w:type="dxa"/>
            <w:vMerge w:val="continue"/>
            <w:tcBorders>
              <w:top w:val="single" w:color="auto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564D92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040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07FD3C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市场营销</w:t>
            </w: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65E6669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34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A1907B2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30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021E4B9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95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F618CF7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03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B65F3BA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38CC5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09" w:type="dxa"/>
            <w:vMerge w:val="continue"/>
            <w:tcBorders>
              <w:top w:val="single" w:color="auto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480F864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040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371828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工商管理</w:t>
            </w: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0D3DC43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34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445C95E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30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1E1CFE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95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901DC2E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03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E610D15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20310E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09" w:type="dxa"/>
            <w:vMerge w:val="continue"/>
            <w:tcBorders>
              <w:top w:val="single" w:color="auto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3E6739C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040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4361BE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计算机科学与技术</w:t>
            </w: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54525C6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34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2E1C7E4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309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F6A5EF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理工类</w:t>
            </w:r>
          </w:p>
        </w:tc>
        <w:tc>
          <w:tcPr>
            <w:tcW w:w="95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EB2E201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03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9AD72DF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470BE5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09" w:type="dxa"/>
            <w:vMerge w:val="continue"/>
            <w:tcBorders>
              <w:top w:val="single" w:color="auto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3A6FE73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040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DF271B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智能科学与技术</w:t>
            </w: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633FE93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34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AB31439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30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9CC3011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95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E764DF9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03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93BC963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47C02D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09" w:type="dxa"/>
            <w:vMerge w:val="continue"/>
            <w:tcBorders>
              <w:top w:val="single" w:color="auto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C8282C4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040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7D7255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智能制造工程</w:t>
            </w: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C4EECE5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34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E6061E9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30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1841D01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95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21BA08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03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342F7C3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0F1AA4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09" w:type="dxa"/>
            <w:vMerge w:val="continue"/>
            <w:tcBorders>
              <w:top w:val="single" w:color="auto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797D616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040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F7D030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机械工程</w:t>
            </w: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7C05505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34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7E8E794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30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011226F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95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238024B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03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793A3AE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0F83B6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09" w:type="dxa"/>
            <w:vMerge w:val="continue"/>
            <w:tcBorders>
              <w:top w:val="single" w:color="auto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E654224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040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6CF87C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通信工程</w:t>
            </w: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FC59033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34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0A63B8B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30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A99E58D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95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0908422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03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9C5A24A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51B71B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09" w:type="dxa"/>
            <w:vMerge w:val="continue"/>
            <w:tcBorders>
              <w:top w:val="single" w:color="auto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3483269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040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298211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电子信息工程</w:t>
            </w: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5D9542F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34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C9B82C4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30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A8F07BC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95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709D05B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03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B5D6E4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614B7A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09" w:type="dxa"/>
            <w:vMerge w:val="continue"/>
            <w:tcBorders>
              <w:top w:val="single" w:color="auto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F71911E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040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2F1DED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食品科学与工程</w:t>
            </w: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637A105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34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25AC8F9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30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7775416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95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1304CA4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03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0CEB9D0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38002D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09" w:type="dxa"/>
            <w:vMerge w:val="continue"/>
            <w:tcBorders>
              <w:top w:val="single" w:color="auto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9D59134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040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F3DB5D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eastAsia="宋体" w:cs="Times New Roman"/>
                <w:spacing w:val="-11"/>
                <w:sz w:val="21"/>
                <w:szCs w:val="21"/>
                <w:shd w:val="clear" w:color="auto" w:fill="auto"/>
              </w:rPr>
              <w:t>电气工程及其自动化</w:t>
            </w: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203D5CE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34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4CA29AC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30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2A92EF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95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7E9C7A4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03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83DE475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71B516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09" w:type="dxa"/>
            <w:vMerge w:val="continue"/>
            <w:tcBorders>
              <w:top w:val="single" w:color="auto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398B6F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040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CB938B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210"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药学</w:t>
            </w:r>
          </w:p>
        </w:tc>
        <w:tc>
          <w:tcPr>
            <w:tcW w:w="948" w:type="dxa"/>
            <w:vMerge w:val="restart"/>
            <w:tcBorders>
              <w:top w:val="single" w:color="auto" w:sz="6" w:space="0"/>
              <w:left w:val="single" w:color="auto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D5A82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非</w:t>
            </w:r>
          </w:p>
          <w:p w14:paraId="3C8FF7A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脱</w:t>
            </w:r>
          </w:p>
          <w:p w14:paraId="4A3B6C8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产</w:t>
            </w:r>
          </w:p>
        </w:tc>
        <w:tc>
          <w:tcPr>
            <w:tcW w:w="1349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558DF5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3200元</w:t>
            </w:r>
          </w:p>
        </w:tc>
        <w:tc>
          <w:tcPr>
            <w:tcW w:w="13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626E0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经管类</w:t>
            </w:r>
          </w:p>
        </w:tc>
        <w:tc>
          <w:tcPr>
            <w:tcW w:w="95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019CE75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032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AF7EAB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经管类：</w:t>
            </w:r>
          </w:p>
          <w:p w14:paraId="7D305E3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政治、外语、高等数学（二）</w:t>
            </w:r>
          </w:p>
        </w:tc>
      </w:tr>
      <w:tr w14:paraId="58BD40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09" w:type="dxa"/>
            <w:vMerge w:val="continue"/>
            <w:tcBorders>
              <w:top w:val="single" w:color="auto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33DFDFB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0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CA86CB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210"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护理学</w:t>
            </w:r>
          </w:p>
        </w:tc>
        <w:tc>
          <w:tcPr>
            <w:tcW w:w="948" w:type="dxa"/>
            <w:vMerge w:val="continue"/>
            <w:tcBorders>
              <w:left w:val="single" w:color="auto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9B80972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34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1886041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309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A1108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医学类</w:t>
            </w:r>
          </w:p>
        </w:tc>
        <w:tc>
          <w:tcPr>
            <w:tcW w:w="95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EE85854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0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6F3997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医学类：</w:t>
            </w:r>
          </w:p>
          <w:p w14:paraId="0F6EECF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政治、外语、医学综合</w:t>
            </w:r>
          </w:p>
        </w:tc>
      </w:tr>
      <w:tr w14:paraId="6AB4F3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09" w:type="dxa"/>
            <w:vMerge w:val="continue"/>
            <w:tcBorders>
              <w:top w:val="single" w:color="auto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D6DA3A2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040" w:type="dxa"/>
            <w:tcBorders>
              <w:top w:val="single" w:color="000000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BD01E9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预防医学</w:t>
            </w:r>
          </w:p>
        </w:tc>
        <w:tc>
          <w:tcPr>
            <w:tcW w:w="948" w:type="dxa"/>
            <w:vMerge w:val="continue"/>
            <w:tcBorders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3C956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34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3611FE9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30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604A795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95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E9DBAAE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03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EADE23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07374E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09" w:type="dxa"/>
            <w:vMerge w:val="continue"/>
            <w:tcBorders>
              <w:top w:val="single" w:color="auto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7E4D041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040" w:type="dxa"/>
            <w:tcBorders>
              <w:top w:val="single" w:color="000000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4476D5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口腔医学</w:t>
            </w:r>
          </w:p>
        </w:tc>
        <w:tc>
          <w:tcPr>
            <w:tcW w:w="94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9FB709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非</w:t>
            </w:r>
          </w:p>
          <w:p w14:paraId="7176338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脱</w:t>
            </w:r>
          </w:p>
          <w:p w14:paraId="0960073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产</w:t>
            </w:r>
          </w:p>
        </w:tc>
        <w:tc>
          <w:tcPr>
            <w:tcW w:w="134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53EF71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30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AF3D19C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95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C9104A4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03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904A9FB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422FEB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09" w:type="dxa"/>
            <w:vMerge w:val="continue"/>
            <w:tcBorders>
              <w:top w:val="single" w:color="auto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E344DC4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040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AA15F5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临床医学</w:t>
            </w: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DCAE543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34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85D8E10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30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C916894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95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AB7356C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03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51A5482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3F52B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09" w:type="dxa"/>
            <w:vMerge w:val="continue"/>
            <w:tcBorders>
              <w:top w:val="single" w:color="auto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A86BF64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040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C1C9A9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医学影像学</w:t>
            </w: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904CEE0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34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C8BCCD2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30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36303B9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95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BCA0D99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03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73B6B9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5655D0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609" w:type="dxa"/>
            <w:vMerge w:val="continue"/>
            <w:tcBorders>
              <w:top w:val="single" w:color="auto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4883EAD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040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8322EF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85" w:lineRule="atLeas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医学检验技术</w:t>
            </w: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5B6604C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34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53D403C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30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D279577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95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83DA90E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03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765C988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</w:tbl>
    <w:p w14:paraId="57207A38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4B35DC"/>
    <w:rsid w:val="734B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qFormat/>
    <w:uiPriority w:val="0"/>
    <w:rPr>
      <w:b/>
    </w:rPr>
  </w:style>
  <w:style w:type="table" w:customStyle="1" w:styleId="7">
    <w:name w:val="List Table 4 Accent 3"/>
    <w:basedOn w:val="4"/>
    <w:qFormat/>
    <w:uiPriority w:val="49"/>
    <w:tblPr>
      <w:tblBorders>
        <w:top w:val="single" w:color="92D050" w:sz="4" w:space="0"/>
        <w:left w:val="single" w:color="92D050" w:sz="4" w:space="0"/>
        <w:bottom w:val="single" w:color="92D050" w:sz="4" w:space="0"/>
        <w:right w:val="single" w:color="92D050" w:sz="4" w:space="0"/>
        <w:insideH w:val="single" w:color="92D050" w:sz="4" w:space="0"/>
        <w:insideV w:val="single" w:color="92D050" w:sz="4" w:space="0"/>
      </w:tblBorders>
    </w:tblPr>
    <w:tblStylePr w:type="firstRow">
      <w:rPr>
        <w:b/>
        <w:bCs/>
        <w:color w:val="FFFFFF"/>
      </w:rPr>
      <w:tblPr/>
      <w:tcPr>
        <w:tcBorders>
          <w:top w:val="single" w:color="9BBB59" w:sz="4" w:space="0"/>
          <w:left w:val="single" w:color="9BBB59" w:sz="4" w:space="0"/>
          <w:bottom w:val="single" w:color="9BBB59" w:sz="4" w:space="0"/>
          <w:right w:val="single" w:color="9BBB59" w:sz="4" w:space="0"/>
          <w:insideH w:val="nil"/>
          <w:insideV w:val="nil"/>
          <w:tl2br w:val="nil"/>
          <w:tr2bl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color="C2D69B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character" w:customStyle="1" w:styleId="8">
    <w:name w:val="font41"/>
    <w:basedOn w:val="5"/>
    <w:qFormat/>
    <w:uiPriority w:val="0"/>
    <w:rPr>
      <w:rFonts w:hint="default" w:ascii="Verdana" w:hAnsi="Verdana" w:cs="Verdana"/>
      <w:color w:val="444444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2026-07-31T06:34:00Z</dcterms:created>
  <dc:creator>Admin</dc:creator>
  <cp:lastModifiedBy>Admin</cp:lastModifiedBy>
  <dcterms:modified xsi:type="dcterms:W3CDTF">2026-07-31T06:34:52Z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68D3E981DB1D4B72BA3EAC02A809F0F6_11</vt:lpwstr>
  </property>
  <property fmtid="{D5CDD505-2E9C-101B-9397-08002B2CF9AE}" pid="4" name="KSOTemplateDocerSaveRecord">
    <vt:lpwstr>eyJoZGlkIjoiZjczNzVhZDY1NGZlZDRiNTdjZTIwNjc0Y2QxMGM3N2UiLCJ1c2VySWQiOiIyMzY1ODM1ODcifQ==</vt:lpwstr>
  </property>
</Properties>
</file>